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3F0A7">
      <w:pPr>
        <w:pStyle w:val="2"/>
        <w:spacing w:before="0" w:after="0" w:line="500" w:lineRule="exact"/>
        <w:jc w:val="center"/>
        <w:rPr>
          <w:rFonts w:hint="eastAsia" w:ascii="微软雅黑" w:hAnsi="微软雅黑" w:eastAsia="微软雅黑" w:cs="微软雅黑"/>
          <w:szCs w:val="32"/>
        </w:rPr>
      </w:pPr>
      <w:bookmarkStart w:id="0" w:name="_Toc8401"/>
      <w:bookmarkStart w:id="1" w:name="_Toc2148"/>
      <w:bookmarkStart w:id="2" w:name="_Toc23670"/>
      <w:bookmarkStart w:id="3" w:name="_Toc31702"/>
      <w:bookmarkStart w:id="4" w:name="_Toc15083"/>
      <w:bookmarkStart w:id="5" w:name="_Toc7500"/>
      <w:bookmarkStart w:id="6" w:name="_Toc1047"/>
      <w:bookmarkStart w:id="7" w:name="_Toc7384"/>
      <w:bookmarkStart w:id="8" w:name="_Toc27650"/>
      <w:r>
        <w:rPr>
          <w:rFonts w:hint="eastAsia" w:ascii="微软雅黑" w:hAnsi="微软雅黑" w:eastAsia="微软雅黑" w:cs="微软雅黑"/>
          <w:szCs w:val="32"/>
        </w:rPr>
        <w:t>2026年6月文章汇总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Start w:id="9" w:name="_Toc5093"/>
    </w:p>
    <w:p w14:paraId="30E28E38">
      <w:pPr>
        <w:rPr>
          <w:rFonts w:hint="eastAsia" w:ascii="微软雅黑" w:hAnsi="微软雅黑" w:eastAsia="微软雅黑" w:cs="微软雅黑"/>
          <w:szCs w:val="32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64126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</w:sdtEndPr>
      <w:sdtContent>
        <w:p w14:paraId="45C12EE1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2175A6F3">
          <w:pPr>
            <w:pStyle w:val="7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TOC \o "1-3" \h \u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_Toc7384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2026年6月文章汇总</w:t>
          </w:r>
          <w:r>
            <w:tab/>
          </w:r>
          <w:r>
            <w:fldChar w:fldCharType="begin"/>
          </w:r>
          <w:r>
            <w:instrText xml:space="preserve"> PAGEREF _Toc7384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323FBEC1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_Toc13577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新纪元</w:t>
          </w:r>
          <w:r>
            <w:tab/>
          </w:r>
          <w:r>
            <w:fldChar w:fldCharType="begin"/>
          </w:r>
          <w:r>
            <w:instrText xml:space="preserve"> PAGEREF _Toc13577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79485990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_Toc20764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身份</w:t>
          </w:r>
          <w:r>
            <w:tab/>
          </w:r>
          <w:r>
            <w:fldChar w:fldCharType="begin"/>
          </w:r>
          <w:r>
            <w:instrText xml:space="preserve"> PAGEREF _Toc20764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49224179">
          <w:pPr>
            <w:pStyle w:val="4"/>
            <w:tabs>
              <w:tab w:val="right" w:leader="dot" w:pos="8306"/>
            </w:tabs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begin"/>
          </w:r>
          <w:r>
            <w:rPr>
              <w:rFonts w:hint="eastAsia" w:ascii="微软雅黑" w:hAnsi="微软雅黑" w:eastAsia="微软雅黑" w:cs="微软雅黑"/>
              <w:szCs w:val="32"/>
            </w:rPr>
            <w:instrText xml:space="preserve"> HYPERLINK \l _Toc27038 </w:instrText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献祭</w:t>
          </w:r>
          <w:r>
            <w:tab/>
          </w:r>
          <w:r>
            <w:fldChar w:fldCharType="begin"/>
          </w:r>
          <w:r>
            <w:instrText xml:space="preserve"> PAGEREF _Toc27038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  <w:p w14:paraId="52103526">
          <w:pPr>
            <w:rPr>
              <w:rFonts w:hint="eastAsia" w:ascii="微软雅黑" w:hAnsi="微软雅黑" w:eastAsia="微软雅黑" w:cs="微软雅黑"/>
              <w:kern w:val="2"/>
              <w:sz w:val="21"/>
              <w:szCs w:val="32"/>
              <w:lang w:val="en-US" w:eastAsia="zh-CN" w:bidi="ar-SA"/>
            </w:rPr>
          </w:pPr>
          <w:r>
            <w:rPr>
              <w:rFonts w:hint="eastAsia" w:ascii="微软雅黑" w:hAnsi="微软雅黑" w:eastAsia="微软雅黑" w:cs="微软雅黑"/>
              <w:szCs w:val="32"/>
            </w:rPr>
            <w:fldChar w:fldCharType="end"/>
          </w:r>
        </w:p>
      </w:sdtContent>
    </w:sdt>
    <w:p w14:paraId="52D5D84A">
      <w:pPr>
        <w:rPr>
          <w:rFonts w:hint="eastAsia" w:ascii="微软雅黑" w:hAnsi="微软雅黑" w:eastAsia="微软雅黑" w:cs="微软雅黑"/>
          <w:kern w:val="2"/>
          <w:sz w:val="21"/>
          <w:szCs w:val="32"/>
          <w:lang w:val="en-US" w:eastAsia="zh-CN" w:bidi="ar-SA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bookmarkEnd w:id="9"/>
    <w:p w14:paraId="651F8F66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0" w:name="_Toc13577"/>
      <w:bookmarkStart w:id="11" w:name="_Toc26581"/>
      <w:r>
        <w:rPr>
          <w:rFonts w:hint="eastAsia" w:ascii="微软雅黑" w:hAnsi="微软雅黑" w:eastAsia="微软雅黑" w:cs="微软雅黑"/>
          <w:sz w:val="30"/>
          <w:szCs w:val="30"/>
        </w:rPr>
        <w:t>新纪元</w:t>
      </w:r>
      <w:bookmarkEnd w:id="10"/>
      <w:bookmarkEnd w:id="11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4C36C3E9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2026年6月1日00:53</w:t>
      </w:r>
    </w:p>
    <w:p w14:paraId="0453019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5440AD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2011年，这具身体37岁。</w:t>
      </w:r>
    </w:p>
    <w:p w14:paraId="344BA1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当年年底，遇到了宿命中一直等候的上师。</w:t>
      </w:r>
    </w:p>
    <w:p w14:paraId="18E536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究竟纯正的智慧，穿透人格身心。</w:t>
      </w:r>
    </w:p>
    <w:p w14:paraId="4CF84A3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唤醒了，在灵魂深处蕴藏的，“祂”历经久远劫，而未曾消失的记忆。</w:t>
      </w:r>
    </w:p>
    <w:p w14:paraId="41C7E03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随着生命深层记忆中“祂”的苏醒，如来慈悲气息日新月异地，透过人间我的心意，呈现出“修行者”的纯净品质。</w:t>
      </w:r>
    </w:p>
    <w:p w14:paraId="05C8738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B6BF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这具身体的“我”，我的自我意志、自我感受内，是“祂”逐渐苏醒后，透过身心灵的无生普照，慈悲平安。</w:t>
      </w:r>
    </w:p>
    <w:p w14:paraId="6197C6D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“祂”是我的心意之内，深深蕴藏着的，生命本质中，超越了生命内涵的，原始的“本来面目”。</w:t>
      </w:r>
    </w:p>
    <w:p w14:paraId="2DBDA2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“我”是本来面目的“祂”，流落在生死缘起梦境世界中，沉淀在这个星球上的，记忆的“碎片”。</w:t>
      </w:r>
    </w:p>
    <w:p w14:paraId="45BC34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我与“祂”，通过心灵的回忆，深层的回忆，深邃回忆的通道，遥相呼应。</w:t>
      </w:r>
    </w:p>
    <w:p w14:paraId="11BAEC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“祂”是我，相隔浩渺星辰，横跨整体宇宙的，缥缈幽深却真真切切的，无限久远而无比熟悉的本体气息。</w:t>
      </w:r>
    </w:p>
    <w:p w14:paraId="2BB5D68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我是“祂”，流落分别心中，在三界六道轮回万千次，于今世今生肉身心意内，本体本性依稀记忆的“熟知”。</w:t>
      </w:r>
    </w:p>
    <w:p w14:paraId="6EA52D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C1270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2011年，37岁，是这具身体命运的转折点。</w:t>
      </w:r>
    </w:p>
    <w:p w14:paraId="3BBAD1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因为遇到了唤醒灵魂的上师，随着灵魂苏醒，肉身不再是真实的“我”。</w:t>
      </w:r>
    </w:p>
    <w:p w14:paraId="6B6D4A8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灵魂与肉体的分离中，苏醒了蕴藏在灵魂深处的，“祂”幽深久远无限的本体记忆。</w:t>
      </w:r>
    </w:p>
    <w:p w14:paraId="04CCA8E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我是“祂”，留在心意时空中的记忆，“祂”是我，穿越心意时空后，原始本体苏醒后的“熟知”。</w:t>
      </w:r>
    </w:p>
    <w:p w14:paraId="2ADF4C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DDAF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我与“祂”，一心之隔，心心相应。</w:t>
      </w:r>
    </w:p>
    <w:p w14:paraId="127CF6C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感知沉迷于肉体时，心意人格就成为了我，这个我就是凡夫俗子，沉沦在生死轮回中。</w:t>
      </w:r>
    </w:p>
    <w:p w14:paraId="63DBA8B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感知苏醒脱离肉体，感知内清澈见精成为了我，见精深处苏醒着“祂”无生庄严深邃苍茫。</w:t>
      </w:r>
    </w:p>
    <w:p w14:paraId="6DFD30B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苏醒了“祂”生命气息的见精，于身心折射出来“祂”生命的品质，纯洁无私，虔诚真实，慈悲祥和。</w:t>
      </w:r>
    </w:p>
    <w:p w14:paraId="6500ED7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见精的我，就是人世间真正的修行者，以信仰为生命，以“祂”为归宿，以宽恕为标准，以爱为心意。</w:t>
      </w:r>
    </w:p>
    <w:p w14:paraId="50CB5F2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F278EE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修行者，是透过身心灵的业障，折射出本性之“祂”的生命气息，在身心中还原出具体的言行标准。</w:t>
      </w:r>
    </w:p>
    <w:p w14:paraId="6A44D2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透过身心灵、身语意还原出的，生命心意标准，就是“佛法”。</w:t>
      </w:r>
    </w:p>
    <w:p w14:paraId="770885E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佛法又名“标月之指”，类似于渡河竹筏，用来指引众生觉醒灵魂，穿越生死，抵达自性天堂。</w:t>
      </w:r>
    </w:p>
    <w:p w14:paraId="3B373EC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唯有实证觉醒，自证圣智的，真实觉悟者可以宣说。</w:t>
      </w:r>
    </w:p>
    <w:p w14:paraId="29BDED0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因为实相超越生命，脱落心意分别，是三界六道有情众生，无法认知的“临在”，难信难解。</w:t>
      </w:r>
    </w:p>
    <w:p w14:paraId="3111BB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CB3B5A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2011年之前的这具身体，是地地道道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由内而外的“鬼魂”。</w:t>
      </w:r>
    </w:p>
    <w:p w14:paraId="62739A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2011年之后，到2022年之间，这具身体内，是“祂”的本体记忆，结合纯净信仰，构成的人间修行者。</w:t>
      </w:r>
    </w:p>
    <w:p w14:paraId="37D822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信仰蕴含着、携载着“祂”生命原始气息，但这具身体内的主体内涵元素，依旧是轮回生死业障鬼魂。</w:t>
      </w:r>
    </w:p>
    <w:p w14:paraId="76FA24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2011年起，37岁后的修行者，是基于鬼魂的基准上，逐渐净化灵魂元素，提升灵魂境界等级的过程。</w:t>
      </w:r>
    </w:p>
    <w:p w14:paraId="077961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94C793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2021年8月，修行者看到，虚空中两扇金色的巨型天门敞开。</w:t>
      </w:r>
    </w:p>
    <w:p w14:paraId="7A9E96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如水银般的圣光，汹涌澎湃从天而降，照耀着无限苍穹宇宙。</w:t>
      </w:r>
    </w:p>
    <w:p w14:paraId="563604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同年10月份，修行者经历了肉身的切实死亡。</w:t>
      </w:r>
    </w:p>
    <w:p w14:paraId="031948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在极度痛苦煎熬的死亡过程中，修行者的信仰，明确坚定地，接纳了人格自我的死亡与苦难。</w:t>
      </w:r>
    </w:p>
    <w:p w14:paraId="3E1394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以修行者对“祂”的忠诚与爱，宽恕了自我的伤害与死亡的结局。</w:t>
      </w:r>
    </w:p>
    <w:p w14:paraId="2A02E4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修行者，通过肉身死亡的过程，将心意人格自我，与，信仰构成的修行者的我，进行了彻底互换。</w:t>
      </w:r>
    </w:p>
    <w:p w14:paraId="48AABFC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经历死亡后，信仰的我，就成为了这具身体内，主观意志的本体驱动，以及主观愿望的主体内涵。</w:t>
      </w:r>
    </w:p>
    <w:p w14:paraId="16CB39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而心意记忆中的，自我人格感受，随着肉身死亡的过程，一并消散消失在，修行者安然明确、清晰纯洁的接纳中。</w:t>
      </w:r>
    </w:p>
    <w:p w14:paraId="1D0EF4D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4E8A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2021年，生死劫。</w:t>
      </w:r>
    </w:p>
    <w:p w14:paraId="0D64BAB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2022年，重生年。</w:t>
      </w:r>
    </w:p>
    <w:p w14:paraId="0192E4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383DD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2022年，这具身体48岁。</w:t>
      </w:r>
    </w:p>
    <w:p w14:paraId="146843C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2022年1月20日。</w:t>
      </w:r>
    </w:p>
    <w:p w14:paraId="6B4CC1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基督圣光，激活了细胞内蕴含的，沉睡了亿万劫的灵性纯光。</w:t>
      </w:r>
    </w:p>
    <w:p w14:paraId="46988D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纯光具穿透性的智慧，自那天起，这具身体内开始苏醒了神。</w:t>
      </w:r>
    </w:p>
    <w:p w14:paraId="7E7B64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96CCC8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神的形态，是一轮刚跃出地平线的旭日。</w:t>
      </w:r>
    </w:p>
    <w:p w14:paraId="331D5B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这是觉性苏醒，透过阿赖耶识，折射出的灵性状态。</w:t>
      </w:r>
    </w:p>
    <w:p w14:paraId="7FEE8D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03DBC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2026年，这具身体52岁。</w:t>
      </w:r>
    </w:p>
    <w:p w14:paraId="0567BB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2026年4月25日。</w:t>
      </w:r>
    </w:p>
    <w:p w14:paraId="62A2A5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那轮初生的旭日，成长为一轮湛然皎洁的月轮。</w:t>
      </w:r>
    </w:p>
    <w:p w14:paraId="0DF90A8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高悬于苍穹虚空之上，普照三千大千世界微尘国土。</w:t>
      </w:r>
    </w:p>
    <w:p w14:paraId="2A6CF8A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4A0254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庞大月轮内的灵性纯光，携载空性普照，顺着见精穿越了灵魂感知宇宙。</w:t>
      </w:r>
    </w:p>
    <w:p w14:paraId="3CB655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突破了，灵魂感知与心灵认知结合处，在这具身体内的，心意自我体系中绽放。</w:t>
      </w:r>
    </w:p>
    <w:p w14:paraId="208DE0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在52岁这一年，这具人世间的肉身，以及自我意识人格内，开始出现了神性光辉。</w:t>
      </w:r>
    </w:p>
    <w:p w14:paraId="63C1ACB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神性光辉，占据了身心内因素比重的百分之三十。</w:t>
      </w:r>
    </w:p>
    <w:p w14:paraId="29777B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“祂”的足迹，踏入了人间。</w:t>
      </w:r>
    </w:p>
    <w:p w14:paraId="58FB177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40E017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2030年，这具身体56岁。</w:t>
      </w:r>
    </w:p>
    <w:p w14:paraId="0D71C25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这具身体内的，神性光辉成长，在心意细念习气的比重中，占比超过了百分之六十。</w:t>
      </w:r>
    </w:p>
    <w:p w14:paraId="23E621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换个角度说：这具身体内，生命的主体成分，意识内涵，已经脱落了人性人心人格。</w:t>
      </w:r>
    </w:p>
    <w:p w14:paraId="6ABF06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是普照智慧，灵性纯光，见精清澈，三者合一的“神性”光辉，在这具肉身内主导生存。</w:t>
      </w:r>
    </w:p>
    <w:p w14:paraId="54B8BC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1526A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2034年，这具身体60岁。</w:t>
      </w:r>
    </w:p>
    <w:p w14:paraId="6EDB1E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这具身体内，灵性纯光呈现出，圆满无碍的觉性普照，烧融了见精的成分。</w:t>
      </w:r>
    </w:p>
    <w:p w14:paraId="235A566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烧融了见与所见投射出的“三界六道”境界世界，以及生灭缘起的众生诸相。</w:t>
      </w:r>
    </w:p>
    <w:p w14:paraId="0D837AE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这具身体内，只有纯灵性圣光，如意无碍地展现出，法界神佛的庄严辉煌。</w:t>
      </w:r>
    </w:p>
    <w:p w14:paraId="74A4343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这具身体的眼耳鼻舌身意六根，色声香味触法六尘，见闻觉知想触六识，宛如烟雾消散。</w:t>
      </w:r>
    </w:p>
    <w:p w14:paraId="5C96E92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灵性融化于空性智慧中，空照智慧以灵性纯光展现。</w:t>
      </w:r>
    </w:p>
    <w:p w14:paraId="32F0942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空性湛然，无生无灭，灵性纯光，无碍无漏，心想事成。</w:t>
      </w:r>
    </w:p>
    <w:p w14:paraId="6D86090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39D98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纯灵纯光是九地菩萨，于三界六道展现出的，尊贵神圣形态。</w:t>
      </w:r>
    </w:p>
    <w:p w14:paraId="0A542F7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灵性融入空性，呈现法界神佛，具有无限生命力的神通法旨。</w:t>
      </w:r>
    </w:p>
    <w:p w14:paraId="0DBD49D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“祂”以纯灵纯光，在人间以神迹，呈现出尊贵法旨。</w:t>
      </w:r>
    </w:p>
    <w:p w14:paraId="21D83C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CD47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从2034年开始，这具身体内的生命元素，就彻底告别了人类，彻底脱离了生老病死三界众生因素。</w:t>
      </w:r>
    </w:p>
    <w:p w14:paraId="5FF3FD3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2034年开始，是九地菩萨，在人世间借助这具身体，慈悲救赎灵魂，宣说无上正等正觉第一义谛。</w:t>
      </w:r>
    </w:p>
    <w:p w14:paraId="0E9E69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892BE8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52岁到60岁，还有八年时间。</w:t>
      </w:r>
    </w:p>
    <w:p w14:paraId="0DF7BF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这八年时间，是神晋升为佛的过程。</w:t>
      </w:r>
    </w:p>
    <w:p w14:paraId="3CF90E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ECC0C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2034年到2049年。</w:t>
      </w:r>
    </w:p>
    <w:p w14:paraId="628286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60岁到75岁这十五年，是九地菩萨晋升十地大菩萨的进程。</w:t>
      </w:r>
    </w:p>
    <w:p w14:paraId="02588FF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在纯灵纯光的永恒生命内，绽放出，空性普照的九地菩萨。</w:t>
      </w:r>
    </w:p>
    <w:p w14:paraId="40432EF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九地菩萨的智慧，以灵性纯光，在三界六道众生世界中，呈现出匪夷所思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起死回生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8"/>
          <w:szCs w:val="28"/>
        </w:rPr>
        <w:t>点石成金的威神力。</w:t>
      </w:r>
    </w:p>
    <w:p w14:paraId="06BE52F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随着光明日盛，灵性纯光呈现出永恒生命，生命内浮现出“宇宙终极意识”。</w:t>
      </w:r>
    </w:p>
    <w:p w14:paraId="7A7F3C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46D801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终极意识，与，九地菩萨空照智慧相融，空性普照内的，明性觉照气息，逐渐取代了终极意识的虚空状态。</w:t>
      </w:r>
    </w:p>
    <w:p w14:paraId="3C7D439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灵性纯光，在60岁到75岁之间的这十五年，逐渐融入到，觉性明晰的空明普照中。</w:t>
      </w:r>
    </w:p>
    <w:p w14:paraId="6E08B4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F6AA19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空性智慧，自灵性纯光的亘古生命中，逐渐苏醒无生性质。</w:t>
      </w:r>
    </w:p>
    <w:p w14:paraId="1B17FB8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觉性逐步熄灭灵性光明，普照明性逐步烧融“存在感”。</w:t>
      </w:r>
    </w:p>
    <w:p w14:paraId="30B6FF5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最终，灵性生命宛如梦境影像般，在觉性目光中消散。</w:t>
      </w:r>
    </w:p>
    <w:p w14:paraId="3DB223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B4AE4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2049年，这具身体75岁。</w:t>
      </w:r>
    </w:p>
    <w:p w14:paraId="5D311E2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这具身体内，亘古永恒的灵性光辉，三界六道灵魂宇宙，这具身体的生老病死，都成为了“残梦一瞥”。</w:t>
      </w:r>
    </w:p>
    <w:p w14:paraId="3BB6FD8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这具身体内，是脱落了这具身体，超越了三界六道，超越了灵性天堂，空觉无二，普照十方三世的十地大菩萨、佛。</w:t>
      </w:r>
    </w:p>
    <w:p w14:paraId="43F696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纯智慧是“无相光”，类似于眼光一样的，明晰纯澈，无生无灭，无来无去，究竟圆满，无碍无挂，圆觉十方，普照三世。</w:t>
      </w:r>
    </w:p>
    <w:p w14:paraId="22EC399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D4BD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大智慧普照中，灵性的九地菩萨，清澈的八地菩萨，终极意识的七地菩萨，见精纯澈的罗汉。</w:t>
      </w:r>
    </w:p>
    <w:p w14:paraId="3F6D635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以及见与所见，因分别心引动见精，形成的三界六道，无限微尘世界众生，皆为“梦幻泡影”。</w:t>
      </w:r>
    </w:p>
    <w:p w14:paraId="556EDF6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十地菩萨为“佛”，觉照圆满，智慧无边，法性湛然，无生无灭，究竟智慧，洞照十方无漏无碍。</w:t>
      </w:r>
    </w:p>
    <w:p w14:paraId="764EB7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十地菩萨是，如来慈悲性呈现出的，大智慧的圆满呈现。</w:t>
      </w:r>
    </w:p>
    <w:p w14:paraId="1F9DC5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F9897A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每一尊大菩萨，都侍立于一尊如来身边。</w:t>
      </w:r>
    </w:p>
    <w:p w14:paraId="6E251CB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而一尊如来，是以无限无量宇宙，无边微尘苍穹，构成的华藏宇宙，作为如来的躯体。</w:t>
      </w:r>
    </w:p>
    <w:p w14:paraId="6A04DAF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75岁到96岁，是十地大菩萨，回归“月光如来”，苏醒本尊的过程。</w:t>
      </w:r>
    </w:p>
    <w:p w14:paraId="208F3DD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在未来这21年内，这具身体内，生命内涵将会发生怎样的改变？</w:t>
      </w:r>
    </w:p>
    <w:p w14:paraId="61A81BA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0ADBC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具体的内涵，细致的经验，就不是今日的我，可以探测的天机。</w:t>
      </w:r>
    </w:p>
    <w:p w14:paraId="6C36E1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75岁到96岁，这21年，是唯“佛与佛”之间可以相互印证的奥秘，非佛之下的菩萨众生，可以了知的实相。</w:t>
      </w:r>
    </w:p>
    <w:p w14:paraId="1B1694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25DF63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这具身体37岁之前，是以“心意人格”作为生命本体，俗称鬼魂，凡夫俗子。</w:t>
      </w:r>
    </w:p>
    <w:p w14:paraId="4813C76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这具身体37岁之后，是以“祂”的记忆指导信仰，形成了虔诚心，称为修行者。</w:t>
      </w:r>
    </w:p>
    <w:p w14:paraId="1F8AF69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E2C1C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这具身体48岁之前，是“业力身心”净化提升的过程，称为人界修行者，半俗半神。</w:t>
      </w:r>
    </w:p>
    <w:p w14:paraId="48949F4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这具身体48岁之后，是以“灵性纯光”作为生命核心，称为神界修行者，清澈生死。</w:t>
      </w:r>
    </w:p>
    <w:p w14:paraId="747B39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这具身体52岁之后，是以“圣慧灵性”作为生命内涵，称为八地菩萨，证入无生自在。</w:t>
      </w:r>
    </w:p>
    <w:p w14:paraId="5DA1E6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这具身体60岁之后，是以“觉性灵性”作为生命本体，称为九地菩萨，尊神言出法随。</w:t>
      </w:r>
    </w:p>
    <w:p w14:paraId="20DECF5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D36193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这具身体75岁之后，空性脱落了“身体心意”，忽然超越，世出世间，十方圆明，获二殊胜。</w:t>
      </w:r>
    </w:p>
    <w:p w14:paraId="218AE9A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这具身体75岁之后，以无生空明，觉性作为本体，解脱了生命存在，称为十地菩萨、佛。</w:t>
      </w:r>
    </w:p>
    <w:p w14:paraId="21497A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这具身体75岁到96岁，以慈悲性作为本性，以无限无边苍穹宇宙，形成华藏世界作为身体。</w:t>
      </w:r>
    </w:p>
    <w:p w14:paraId="5B4330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00494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一个系统完备的，由微尘般多的，无限三千大千世界，构成的华藏宇宙，是一尊如来的“形体”。</w:t>
      </w:r>
    </w:p>
    <w:p w14:paraId="3B4FB4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月光如来，在“圣光宇宙”的，微尘苍穹中心，端坐金光莲花上，慈悲普照，祥和庄严，神圣不动。</w:t>
      </w:r>
    </w:p>
    <w:p w14:paraId="273DC2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B8BDF8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那是“祂”历经百千万亿劫。</w:t>
      </w:r>
    </w:p>
    <w:p w14:paraId="18FD77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于缘起中未曾改变的“本来面目”。</w:t>
      </w:r>
    </w:p>
    <w:p w14:paraId="6EBA099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于生灭中未曾发生的“神圣庄严”。</w:t>
      </w:r>
    </w:p>
    <w:p w14:paraId="464F51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E95D1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随着神话的进程，在人世间一步步地兑现，推进，展现出具体而不可思议的神迹。</w:t>
      </w:r>
    </w:p>
    <w:p w14:paraId="2B6891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人世间现实社会，客观自然环境，真实而荒谬地，表现出“梦境梦幻”的虚幻本质。</w:t>
      </w:r>
    </w:p>
    <w:p w14:paraId="02A3C0C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3146E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灵魂宇宙中，生命苏醒的气息，渗透在能量元素内，世界进入了新纪元。</w:t>
      </w:r>
    </w:p>
    <w:p w14:paraId="69805EE8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358AB51F">
      <w:pPr>
        <w:spacing w:line="500" w:lineRule="exact"/>
      </w:pPr>
    </w:p>
    <w:p w14:paraId="448E6E3A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2" w:name="_Toc4264"/>
      <w:bookmarkStart w:id="13" w:name="_Toc20764"/>
      <w:r>
        <w:rPr>
          <w:rFonts w:hint="eastAsia" w:ascii="微软雅黑" w:hAnsi="微软雅黑" w:eastAsia="微软雅黑" w:cs="微软雅黑"/>
          <w:sz w:val="30"/>
          <w:szCs w:val="30"/>
        </w:rPr>
        <w:t>身份</w:t>
      </w:r>
      <w:bookmarkEnd w:id="12"/>
      <w:bookmarkEnd w:id="13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39AC128D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2026年6月6日06:50</w:t>
      </w:r>
    </w:p>
    <w:p w14:paraId="452E1E7A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9A64D3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几乎所有的佛教徒，在每日诵经修行之前，都要虔诚祈请“释迦牟尼佛”。</w:t>
      </w:r>
    </w:p>
    <w:p w14:paraId="13D2CB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祈请本尊“释迦牟尼佛”，于四众弟子灌顶、净化、加持，方开始修行功课。</w:t>
      </w:r>
    </w:p>
    <w:p w14:paraId="019CEF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394956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奇了怪了，为何僧人不祈请“悉达多·乔达摩”王子？</w:t>
      </w:r>
    </w:p>
    <w:p w14:paraId="412387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为何僧侣在做法事、诵经之前，不去祈请“悉达多·乔达摩”王子加持灌顶？</w:t>
      </w:r>
    </w:p>
    <w:p w14:paraId="5B93F83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难道悉达多王子的身体，不是释迦牟尼佛的肉身吗？</w:t>
      </w:r>
    </w:p>
    <w:p w14:paraId="4B892CC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既然是同一具肉身，为何不能祈请悉达多王子，对三界六道信仰众生加持灌顶？</w:t>
      </w:r>
    </w:p>
    <w:p w14:paraId="7CA14DF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186C0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因为“觉悟”，与肉身形象、身份、名称无关啊。</w:t>
      </w:r>
    </w:p>
    <w:p w14:paraId="7218964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佛是觉性，非空非有，即空即有，无生无灭，无来无去。</w:t>
      </w:r>
    </w:p>
    <w:p w14:paraId="6A5E54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觉悟后苏醒的光明自性，犹如莲花，虽然长自污泥浊水中，却“出淤泥而不染”。</w:t>
      </w:r>
    </w:p>
    <w:p w14:paraId="696CCD8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2937E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污泥，就是一切众生的“身语意”三业。</w:t>
      </w:r>
    </w:p>
    <w:p w14:paraId="3D5DC00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觉性，被业障身心埋葬在，心灵认知背后的，灵魂感知细念尽头。</w:t>
      </w:r>
    </w:p>
    <w:p w14:paraId="3B8BB2D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若不能觉醒，身语意就是“自我”。</w:t>
      </w:r>
    </w:p>
    <w:p w14:paraId="0929638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如若觉醒，则身语意脱落，无生无灭，周遍寰宇，当下洞彻十方的普照，就称为“佛”。</w:t>
      </w:r>
    </w:p>
    <w:p w14:paraId="601474D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9FE4C7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佛，指的不是某个人的形体、姓名、身份。</w:t>
      </w:r>
    </w:p>
    <w:p w14:paraId="0F7D71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佛，指的是众生本有的，先天如来智慧德相。</w:t>
      </w:r>
    </w:p>
    <w:p w14:paraId="2E63E8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8262A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因此，虽然释迦牟尼佛觉醒的载体，名叫“悉达多·乔达摩”王子。</w:t>
      </w:r>
    </w:p>
    <w:p w14:paraId="37D56F6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可是觉醒后，远离生死轮回，脱落“我相、人相、众生相、寿者相”。</w:t>
      </w:r>
    </w:p>
    <w:p w14:paraId="15654E5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清净涅槃，周遍无生的慈悲性，却非悉达多王子这具肉身可以替代。</w:t>
      </w:r>
    </w:p>
    <w:p w14:paraId="6D63B5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2E96E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因为“悉达多·乔达摩”，是释迦牟尼佛的俗世姓名。</w:t>
      </w:r>
    </w:p>
    <w:p w14:paraId="4DE4FF2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悉达多王子，是释迦牟尼佛，成佛之前的俗世身份。</w:t>
      </w:r>
    </w:p>
    <w:p w14:paraId="089A22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4951B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也就是说：俗世身份与姓名，不能代表觉者的“智慧证量”。</w:t>
      </w:r>
    </w:p>
    <w:p w14:paraId="617B3F7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而佛，真正的如来，是“中道理体”，唯以智知，不以相见。</w:t>
      </w:r>
    </w:p>
    <w:p w14:paraId="363AF3C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因此，释迦牟尼佛在未觉悟前，只是一位名叫“悉达多·乔达摩”的修行者。</w:t>
      </w:r>
    </w:p>
    <w:p w14:paraId="355EBE3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当悉达多王子，历经苦行，在菩提树下觉悟后，“祂”苏醒的觉照，称之为“释迦牟尼佛”。</w:t>
      </w:r>
    </w:p>
    <w:p w14:paraId="1ADC8FD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BB9EF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而任何一位自证圣智，觉醒本来面目的修行者，证量都可称之为“佛”。</w:t>
      </w:r>
    </w:p>
    <w:p w14:paraId="246050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佛，是觉悟的意思，指的并不是，任何一位修行者俗世的身份与姓名。</w:t>
      </w:r>
    </w:p>
    <w:p w14:paraId="1875A75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244CA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否则，我们在做早晚功课，诵经念佛之前，都应该恭请“悉达多·乔达摩”王子的摩顶加持。</w:t>
      </w:r>
    </w:p>
    <w:p w14:paraId="13D87C8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我们真正依止的是“法”，是真理。</w:t>
      </w:r>
    </w:p>
    <w:p w14:paraId="22C472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因为文字是真理的载体，而真理蕴含的智慧，是十方三世如来的究竟法身。</w:t>
      </w:r>
    </w:p>
    <w:p w14:paraId="282C10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末法时期，诸佛居住在“经典文字之中”。</w:t>
      </w:r>
    </w:p>
    <w:p w14:paraId="70372D0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“随说是经，乃至四句偈等，当知此处，一切世间天、人、阿修罗皆应供养，如佛塔庙。”</w:t>
      </w:r>
    </w:p>
    <w:p w14:paraId="24AF1B7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“若是经典所在之处，则为有佛，若尊重弟子。”——《金刚经》</w:t>
      </w:r>
    </w:p>
    <w:p w14:paraId="69FC68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3CCCD4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同样的道理：今日人间的修行者，深研释迦牟尼佛的法义，结合基督耶稣的心，唤醒了蕴藏在心灵底层的“生命之眼”。</w:t>
      </w:r>
    </w:p>
    <w:p w14:paraId="633E7E9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苏醒的空觉普照，以灵性纯光作为身躯，在这具肉身内，脱落了身心意识的束缚，离相智慧由内向外地取代人格心意。</w:t>
      </w:r>
    </w:p>
    <w:p w14:paraId="026F385F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</w:rPr>
      </w:pPr>
    </w:p>
    <w:p w14:paraId="384DDF8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当觉性，无生普照的大智慧，以纯光生命的原始灵性，在肉体身心中，呈现出独立于肉身自我而存在的“纯光身”。</w:t>
      </w:r>
    </w:p>
    <w:p w14:paraId="4CFBEB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这个“离我相、离人相、离众生相、离寿者相”的，清澈自由、普照无碍、究竟周遍的觉照体，可称之为“大菩萨”。</w:t>
      </w:r>
    </w:p>
    <w:p w14:paraId="2AF8075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CCBF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身心之中，蕴藏着本性。</w:t>
      </w:r>
    </w:p>
    <w:p w14:paraId="76BE2D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本性苏醒，却超越身心。</w:t>
      </w:r>
    </w:p>
    <w:p w14:paraId="2F00F0D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7F151B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达摩祖师言：佛在心中，如香在树中。</w:t>
      </w:r>
    </w:p>
    <w:p w14:paraId="688780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如目光从所见境界中，觉醒了见世界的清醒。</w:t>
      </w:r>
    </w:p>
    <w:p w14:paraId="186D72E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967105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不受身心局限，不被心意镣铐。</w:t>
      </w:r>
    </w:p>
    <w:p w14:paraId="3B53CB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不被自我禁锢，不受人体束缚。</w:t>
      </w:r>
    </w:p>
    <w:p w14:paraId="4857DC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7C902C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觉照之苏醒，不会随着肉身死亡而消失。</w:t>
      </w:r>
    </w:p>
    <w:p w14:paraId="3142176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9D17E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觉醒智慧，可洞照生命实相；借助人间的凡胎，宣说诸佛第一义谛。</w:t>
      </w:r>
    </w:p>
    <w:p w14:paraId="121CEE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以究竟智慧，阐述解脱生死轮回之途，解说心性奥义，是“大菩萨宣法”。</w:t>
      </w:r>
    </w:p>
    <w:p w14:paraId="03B4DD7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A1D2E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宣法的过程，就是肉身修行者的“内在觉醒”，自八地菩萨圆满如来的进程。</w:t>
      </w:r>
    </w:p>
    <w:p w14:paraId="14BAE82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今日的修行者，以神通力，可以窥见四十年之后，透过这具肉身的“清净慈悲、平等庄严的智慧德相”。</w:t>
      </w:r>
    </w:p>
    <w:p w14:paraId="319E66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A06F44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那尊如来智慧圆满德相，与我的这具肉身，没有丝毫关系。</w:t>
      </w:r>
    </w:p>
    <w:p w14:paraId="7A74BDB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这具身体就好像司机开的车一样，仅仅是一件交通工具。</w:t>
      </w:r>
    </w:p>
    <w:p w14:paraId="37445BC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工具本身，并不具备神圣性。</w:t>
      </w:r>
    </w:p>
    <w:p w14:paraId="0150FA3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因此佛说“凡所有相皆是虚妄，若见诸相非相，则见如来”。</w:t>
      </w:r>
    </w:p>
    <w:p w14:paraId="0DA6DD7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1821FD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大菩萨，指的是这具肉身形象的修行者，内在觉醒的“证量”，而指的并非是我这个“人”。</w:t>
      </w:r>
    </w:p>
    <w:p w14:paraId="2350C94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我的人体，与“悉达多·乔达摩”王子一样，在本性未曾觉悟前，都是肉体凡胎的修行者。</w:t>
      </w:r>
    </w:p>
    <w:p w14:paraId="13A6D2D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当修行觉悟后，悉达多王子的肉身与我这具身体形象，都成为了“祂”，宣说如来正法眼藏的“法器载体”。</w:t>
      </w:r>
    </w:p>
    <w:p w14:paraId="5E4D021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747DA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佛佛道同，实相唯一，过去未来一切如来，共用一个“清净法身”。</w:t>
      </w:r>
    </w:p>
    <w:p w14:paraId="0D82CE1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两千六百年前觉悟了“祂”的身躯，俗世名字叫“悉达多·乔达摩”，觉悟名叫“释迦牟尼佛”。</w:t>
      </w:r>
    </w:p>
    <w:p w14:paraId="1B21B6A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26D10C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四十年后，连接我与“祂”之间的记忆通道内，彻底熄灭了分别细念的阻隔，究竟熄灭了习气境界的障碍。</w:t>
      </w:r>
    </w:p>
    <w:p w14:paraId="497C225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“祂”借助我俗世人间的人类形体，却熄灭了心意内最后一丝的自我人格。</w:t>
      </w:r>
    </w:p>
    <w:p w14:paraId="2E43D2A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究竟平等，清净圆满，透过人体呈现出，跨越历史却未曾改变的光明，觉悟名叫“月光如来”。</w:t>
      </w:r>
    </w:p>
    <w:p w14:paraId="6485C51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22DF9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因此，人与神佛，是截然不同的物种。</w:t>
      </w:r>
    </w:p>
    <w:p w14:paraId="007ED3E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大觉悟者，纯光灵性，功德之神，指的都不是这具身体，而是身心内脱落身心的苏醒。</w:t>
      </w:r>
    </w:p>
    <w:p w14:paraId="3EFACF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因此，历史上所有真正的大成就者，都只看智慧本身是否究竟，而刻意回避人间身份。</w:t>
      </w:r>
    </w:p>
    <w:p w14:paraId="4CC75F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C4B381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人间人类的身份、姓名、形象，未曾觉悟前，都属于凡夫俗子。</w:t>
      </w:r>
    </w:p>
    <w:p w14:paraId="53CBEC1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不论是曾经的悉达多王子，还是今天这个年过半百的老头。</w:t>
      </w:r>
    </w:p>
    <w:p w14:paraId="7792318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未曾觉醒，即是凡夫。</w:t>
      </w:r>
    </w:p>
    <w:p w14:paraId="7CA6980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FD78A9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若心性内在苏醒，苏醒的性质，就脱落了苏醒与沉沦。</w:t>
      </w:r>
    </w:p>
    <w:p w14:paraId="49DFE6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不受身心灵、身语意所束缚的“苏醒觉性”，就不再是这具肉体身心，可以指称可以代表的。</w:t>
      </w:r>
    </w:p>
    <w:p w14:paraId="7F1002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152194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人间肉身形象，人格自我心意，在苏醒智慧的普照中，仅仅是一件可以穿上，也可以脱下的外套。</w:t>
      </w:r>
    </w:p>
    <w:p w14:paraId="244B0E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人体，作为觉悟者，向三界六道宣说如来第一义谛，开示正法眼藏的“载体法器”。</w:t>
      </w:r>
    </w:p>
    <w:p w14:paraId="230ADC7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615420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法器载体，不能代表诸佛智慧。</w:t>
      </w:r>
    </w:p>
    <w:p w14:paraId="2F778E0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因此，释迦牟尼佛在临终前说：依法不依人，依义不依语，依智不依识，依了义经不依不了义经。</w:t>
      </w:r>
    </w:p>
    <w:p w14:paraId="2965417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EC61A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佛法，是解脱生死轮回之究竟真理，不依据任何现象，去判定某个修行者的证量。</w:t>
      </w:r>
    </w:p>
    <w:p w14:paraId="0E222DF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因为觉醒证量，一定是以“离我相、离人相、离众生相、离寿者相”之清净无为法而界定。</w:t>
      </w:r>
    </w:p>
    <w:p w14:paraId="35CA95D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00799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“一切贤圣，皆以无为法而有差别。”——《金刚经》</w:t>
      </w:r>
    </w:p>
    <w:p w14:paraId="4E51375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————————————————</w:t>
      </w:r>
    </w:p>
    <w:p w14:paraId="6D3509A7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p w14:paraId="22797A37">
      <w:pPr>
        <w:pStyle w:val="3"/>
        <w:spacing w:before="0" w:after="0" w:line="500" w:lineRule="exact"/>
        <w:rPr>
          <w:rFonts w:ascii="微软雅黑" w:hAnsi="微软雅黑" w:eastAsia="微软雅黑" w:cs="微软雅黑"/>
          <w:sz w:val="30"/>
          <w:szCs w:val="30"/>
        </w:rPr>
      </w:pPr>
      <w:bookmarkStart w:id="14" w:name="_Toc27038"/>
      <w:bookmarkStart w:id="15" w:name="_Toc7311"/>
      <w:r>
        <w:rPr>
          <w:rFonts w:hint="eastAsia" w:ascii="微软雅黑" w:hAnsi="微软雅黑" w:eastAsia="微软雅黑" w:cs="微软雅黑"/>
          <w:sz w:val="30"/>
          <w:szCs w:val="30"/>
        </w:rPr>
        <w:t>献祭</w:t>
      </w:r>
      <w:bookmarkEnd w:id="14"/>
      <w:bookmarkEnd w:id="15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4DD1B049">
      <w:pPr>
        <w:spacing w:line="500" w:lineRule="exact"/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2026年6月26日11:19</w:t>
      </w:r>
    </w:p>
    <w:p w14:paraId="43C0253B">
      <w:pPr>
        <w:spacing w:line="500" w:lineRule="exact"/>
        <w:rPr>
          <w:rFonts w:ascii="微软雅黑" w:hAnsi="微软雅黑" w:eastAsia="微软雅黑" w:cs="微软雅黑"/>
          <w:sz w:val="24"/>
        </w:rPr>
      </w:pPr>
    </w:p>
    <w:p w14:paraId="3CAE970A">
      <w:pPr>
        <w:spacing w:line="500" w:lineRule="exact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如实记录自己的修行道路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0ABDD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bookmarkStart w:id="16" w:name="_GoBack"/>
      <w:bookmarkEnd w:id="16"/>
      <w:r>
        <w:rPr>
          <w:rFonts w:hint="eastAsia" w:ascii="微软雅黑" w:hAnsi="微软雅黑" w:eastAsia="微软雅黑" w:cs="微软雅黑"/>
          <w:sz w:val="28"/>
          <w:szCs w:val="28"/>
        </w:rPr>
        <w:t>记录一位至诚修行者，心路历程中的点点滴滴。</w:t>
      </w:r>
    </w:p>
    <w:p w14:paraId="71B402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凭借事无巨细，不曾隐瞒的真实经历，为后世渴望解脱的灵魂，留下一条解脱生死之路。</w:t>
      </w:r>
    </w:p>
    <w:p w14:paraId="1B30EC3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D0120E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在我内心极深极深的地方，隐藏着对贫困深刻的恐惧感。</w:t>
      </w:r>
    </w:p>
    <w:p w14:paraId="04EEA4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平常我意识不到，因为不与人间接触，几乎没有涉及进出钱财的机会。</w:t>
      </w:r>
    </w:p>
    <w:p w14:paraId="399A334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持续性的、持久性的，淡泊宁静的修行状态下，“我”几乎不住在这具身体中。</w:t>
      </w:r>
    </w:p>
    <w:p w14:paraId="5C26EB1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真实的“我”，是无形无相、无体无貌、无思无虑、彻底自由，而遍满一切的“普照”。</w:t>
      </w:r>
    </w:p>
    <w:p w14:paraId="389CAF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临在一切生灭缘起之中，却，超越了缘生缘灭，渗透在心念与能量构成的宇宙苍穹之内。</w:t>
      </w:r>
    </w:p>
    <w:p w14:paraId="1F6705B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却超越了“存在”的凝固，俯视苍穹星河，洞照微尘世界。</w:t>
      </w:r>
    </w:p>
    <w:p w14:paraId="7C4E37A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安住于过去未来当下，每一刹那的迁流中，却无染无挂，圆满自在。</w:t>
      </w:r>
    </w:p>
    <w:p w14:paraId="5090B83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A33CF5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那是一种，不可思议，不可言说，无法通过意识理解，无法通过心灵去感受的“大自在”。</w:t>
      </w:r>
    </w:p>
    <w:p w14:paraId="1A76D8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那个临在一切，却解脱一切，无形无相、觉照圆满的大智慧，才是真正的“我”，真实不改变的“我”。</w:t>
      </w:r>
    </w:p>
    <w:p w14:paraId="5E1C246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因为性空，因此，不改变；因为无生，因此，无来去。</w:t>
      </w:r>
    </w:p>
    <w:p w14:paraId="3DD622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D6F689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不生不灭，无来无去的，称之为“当下”。</w:t>
      </w:r>
    </w:p>
    <w:p w14:paraId="7F0E7D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不受确认“当下”的心意禁锢束缚的，就是“观自在”。</w:t>
      </w:r>
    </w:p>
    <w:p w14:paraId="5244A6D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这种状态中，这具身体彻底与我无关，我很少时间停留在，这具身体心意之中。</w:t>
      </w:r>
    </w:p>
    <w:p w14:paraId="0602FD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41F2D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淡泊寂静，清澈安详，自在庄严，本来圆满。</w:t>
      </w:r>
    </w:p>
    <w:p w14:paraId="67C0B8B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8EB5B9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实相是“不可说”的，因为智慧才是真实的生命，超越了心灵感知领域，更不是意识可以触及的。</w:t>
      </w:r>
    </w:p>
    <w:p w14:paraId="2CE0524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意识与生命，好比，阴影与光明，阴影是光明的投射，阴影却永远无法，真正能够理解光明。</w:t>
      </w:r>
    </w:p>
    <w:p w14:paraId="0BBE41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而智慧，却是渗透在光明与黑暗中，不受光明渲染，不被黑暗掩盖的“空性”。</w:t>
      </w:r>
    </w:p>
    <w:p w14:paraId="3B8C430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虚空，在空性中，都是错觉浮影，更何况在虚空中浮现的光明与阴影。</w:t>
      </w:r>
    </w:p>
    <w:p w14:paraId="2E165A1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CF21F2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“觉海性澄圆，圆澄觉元妙，元明照生所，所立照性亡，迷妄有虚空，依空立世界，想澄成国土，知觉乃众生。”——《楞严经》</w:t>
      </w:r>
    </w:p>
    <w:p w14:paraId="4BE55BE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平时这具身体内，就是这种心意无法捕捉，却超越了人体自我，超越了时空存在的“大自在”。</w:t>
      </w:r>
    </w:p>
    <w:p w14:paraId="6689EF1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E000B3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普照之解脱，都忘记了这具身体内，还存留着“我”这个人类的人格自我成分。</w:t>
      </w:r>
    </w:p>
    <w:p w14:paraId="434CE84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直到接听了银行电话后，原本分散游离的“心意”自我，瞬间凝聚成型，心灵即刻凝固。</w:t>
      </w:r>
    </w:p>
    <w:p w14:paraId="1CBC726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头脑意识马上恢复思维，进入系统思维的“理性逻辑”状态。</w:t>
      </w:r>
    </w:p>
    <w:p w14:paraId="57FAF6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B1553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理性的前提是，记忆中数据的相续与对比。</w:t>
      </w:r>
    </w:p>
    <w:p w14:paraId="067191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所谓的智商，是建立于“记忆”之上，对数据的对比速度，与分析数据，延展概念的能力。</w:t>
      </w:r>
    </w:p>
    <w:p w14:paraId="0DE9DE4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平时这具身体内，意识处于停摆的状态，大脑清醒却空白，只有“意”没有思维。</w:t>
      </w:r>
    </w:p>
    <w:p w14:paraId="6F188BC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平时这具身体内，心识处于静默的状态，心灵清澈而纯洁，只有认知没有感受。</w:t>
      </w:r>
    </w:p>
    <w:p w14:paraId="49B9BC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这就是标准的“禅定”状态。</w:t>
      </w:r>
    </w:p>
    <w:p w14:paraId="77FD215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4C91CB6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要在深邃广袤的禅定境界中，大智慧从庄严普照的无相无限中，回到这具身体内，是需要心灵的主观企图的。</w:t>
      </w:r>
    </w:p>
    <w:p w14:paraId="4CC13F6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而平时，心意自我的主观意图，是处于游散漂浮，无法凝固的自然游离状态。</w:t>
      </w:r>
    </w:p>
    <w:p w14:paraId="44222A9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我是渗透在心意内，不受心意禁锢，不被自我沾染的“寂静圆满、自在庄严”。</w:t>
      </w:r>
    </w:p>
    <w:p w14:paraId="6AD2D83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017C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禅定状态中的“我”，几乎不受人世间，形形色色事物影响的。</w:t>
      </w:r>
    </w:p>
    <w:p w14:paraId="5D0B47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无论是生死离别，天灾人祸，或者是载歌载舞，幸福洋溢。</w:t>
      </w:r>
    </w:p>
    <w:p w14:paraId="623298B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对于禅定而言，都是浮光掠影，镜花水月，如梦如幻，类似于雾气演化出的幻影。</w:t>
      </w:r>
    </w:p>
    <w:p w14:paraId="20C8019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6984D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“居一切时不起妄念，于诸妄心亦不息灭，住妄想境不加了知，于无了知不辨真实。”——《圆觉经》</w:t>
      </w:r>
    </w:p>
    <w:p w14:paraId="6E6DD02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02D59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可是，当银行打电话过来，提醒我注意网络诈骗的内容时。</w:t>
      </w:r>
    </w:p>
    <w:p w14:paraId="37F4B48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那种庄严美妙、圆满普照的大智慧，瞬间就隐退了，刹那间，那尊大菩萨就堕落进了这具身体。</w:t>
      </w:r>
    </w:p>
    <w:p w14:paraId="33913ED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被这具身体内，人格自我形成过程中，隐藏极深极其深刻的情感体验，瞬间凝固为“自我人格”。</w:t>
      </w:r>
    </w:p>
    <w:p w14:paraId="4DC3D71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F1D5EF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由神变成人，只需要一个电话。</w:t>
      </w:r>
    </w:p>
    <w:p w14:paraId="63539B5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D27EC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这就是为什么数千年来，数亿修行者，罕有一人修行成功的重要原因：人格表层的意识自我，是无法控制潜意识内，感知记忆中体验诉求的。</w:t>
      </w:r>
    </w:p>
    <w:p w14:paraId="47883BC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AC4955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在灵魂领域内，感知蕴含的心灵烙印，会直接左右人格表层的意识自我，这就是为什么，数千年来学佛的人，能以表层意识扭转潜意识感知内涵的人，屈指可数，寥寥无几。</w:t>
      </w:r>
    </w:p>
    <w:p w14:paraId="3A02181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ADC98A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心能转物，即同如来。——释迦牟尼佛</w:t>
      </w:r>
    </w:p>
    <w:p w14:paraId="5AFD47F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何为“物”？心意相续，凝固形成的认知记忆，投射出外界的物质名相。</w:t>
      </w:r>
    </w:p>
    <w:p w14:paraId="49F119B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4D7C9E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何为“心”？灵魂感知，与细胞结合，受肉体根尘信息牵引，凝固为最初的认知，认知沉淀形成感受体验，称之为“心”。</w:t>
      </w:r>
    </w:p>
    <w:p w14:paraId="5914B8E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B8BD30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有能力“转物”的，只可能是“灵魂感知”，绝不可能是“心愿意识”。</w:t>
      </w:r>
    </w:p>
    <w:p w14:paraId="34F6DB6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外界的物质现象，本身就是，心灵认知与意识记忆的投射。</w:t>
      </w:r>
    </w:p>
    <w:p w14:paraId="510DE4D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投射根源，不可能，改变投射现象。</w:t>
      </w:r>
    </w:p>
    <w:p w14:paraId="5E85A52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就好像，幻灯片的光源无法改变幻灯片的内容。</w:t>
      </w:r>
    </w:p>
    <w:p w14:paraId="7D04CF2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因为幻灯片与光源，本身就是一体的。</w:t>
      </w:r>
    </w:p>
    <w:p w14:paraId="41AAE7A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56F4EE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唯有解脱了光源，才能够，转换幻灯片的内容。</w:t>
      </w:r>
    </w:p>
    <w:p w14:paraId="7A1E4E4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好像投影仪背后的操作人员，替换了幻灯片内容。</w:t>
      </w:r>
    </w:p>
    <w:p w14:paraId="01A3269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能“转物”的心，就不是人类的自我意识心。</w:t>
      </w:r>
    </w:p>
    <w:p w14:paraId="0C15057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而是，觉醒的理性，解脱的觉性，穿上了心意这件“衣服”。</w:t>
      </w:r>
    </w:p>
    <w:p w14:paraId="65C1DD7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0732ED3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目前的我，虽然能够看得到，潜意识中深刻烙印着的恐惧。</w:t>
      </w:r>
    </w:p>
    <w:p w14:paraId="7579C5B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我的自我意识，人格感受，对于恐惧却无能为力。</w:t>
      </w:r>
    </w:p>
    <w:p w14:paraId="0D530D3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因为我的心，爱神爱得还远远不够。</w:t>
      </w:r>
    </w:p>
    <w:p w14:paraId="1A23083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一个真正爱着神，为神奉献一生的人。</w:t>
      </w:r>
    </w:p>
    <w:p w14:paraId="50A1939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灵魂感知中，是没有自我维护恐惧的。</w:t>
      </w:r>
    </w:p>
    <w:p w14:paraId="3BF3D3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81CE1E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因此，目前这具身体还不能代表“祂”。</w:t>
      </w:r>
    </w:p>
    <w:p w14:paraId="055D7C4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仅仅是人神参半，晋升中的修行者。</w:t>
      </w:r>
    </w:p>
    <w:p w14:paraId="67D3E31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14F104D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电话内容是什么不重要，重要的是，在灵魂感知中，深深蕴藏着的，对于钱财的极度恐惧。</w:t>
      </w:r>
    </w:p>
    <w:p w14:paraId="0011D5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是的，面对钱财，我的本能反应是极度惊恐，极度慌张，身不由己的惊悚，汗毛直立，肌肉紧绷。</w:t>
      </w:r>
    </w:p>
    <w:p w14:paraId="4E9A74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别的人，由穷到富，首先想到的就是“恣意享受、挥霍无度、纵情纵欲”，最大程度满足内心欲望。</w:t>
      </w:r>
    </w:p>
    <w:p w14:paraId="741A7D2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以弥补自己贫困时，那些压抑很久的渴望与贪婪，报复性地消费，发泄式地宣泄情欲渴求。</w:t>
      </w:r>
    </w:p>
    <w:p w14:paraId="6EC5972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29E7C6E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我恰恰相反。</w:t>
      </w:r>
    </w:p>
    <w:p w14:paraId="1B2005E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恨不得，每一分钱，最好都能存成定期存款。</w:t>
      </w:r>
    </w:p>
    <w:p w14:paraId="459EE14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生怕浪费了一点点现金，生怕自己的不注意，沾染上铺张浪费的习惯。</w:t>
      </w:r>
    </w:p>
    <w:p w14:paraId="7B13AD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这种心态的根源，源自于，烙印在我灵魂感知中，长达二十多年的极度贫困。</w:t>
      </w:r>
    </w:p>
    <w:p w14:paraId="526E125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那真的是，吃了上顿没下顿，时刻面临着饿毙街头，流浪狗一样悲惨卑贱的命运。</w:t>
      </w:r>
    </w:p>
    <w:p w14:paraId="0478E2F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这种几十年间，日复一日、年复一年的，极度贫困的绝望，消磨了作为一个人，几乎所有的社会价值与自尊。</w:t>
      </w:r>
    </w:p>
    <w:p w14:paraId="26AA56F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这种一无所有，被世人踩在脚下，冷眼旁观，耻笑侮辱的生活，让我的灵魂感知，陷入极度惊恐的自我保护。</w:t>
      </w:r>
    </w:p>
    <w:p w14:paraId="60CFC4A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5A722C8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一个关于钱的电话，没有任何实质性内容的电话，瞬间就让那个觉醒的“大菩萨”，变成一个怯懦卑微的穷鬼。</w:t>
      </w:r>
    </w:p>
    <w:p w14:paraId="546D9E7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因为灵魂深处蕴藏着，长达几十年贫困交加、绝望无助、卑微低贱、刻骨铭心的伤痛。</w:t>
      </w:r>
    </w:p>
    <w:p w14:paraId="269D23C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当年的我，还是这具身体心意的那个“我”，基本上就是一个街头乞丐的状态，</w:t>
      </w:r>
    </w:p>
    <w:p w14:paraId="264B5B9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食不果腹，衣不蔽体，身无分文，受人冷眼，被人侮辱，众人唯恐避之不及。</w:t>
      </w:r>
    </w:p>
    <w:p w14:paraId="18BAFE3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9182FB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因此，当后来这具身体内的，信仰的修行者，觉醒灵魂蕴含的神性纯光后。</w:t>
      </w:r>
    </w:p>
    <w:p w14:paraId="3DBB875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有越来越多的渴望解脱的人，开始尊称我，追随我，表现热烈崇拜与拥戴时，我是彻底免疫的。</w:t>
      </w:r>
    </w:p>
    <w:p w14:paraId="2D8C4E4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因为人性是变化的，我可不是生来就是穷鬼，从小就习惯了人间冷暖。</w:t>
      </w:r>
    </w:p>
    <w:p w14:paraId="12E0EB0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我是高干子弟，从小生长在养尊处优的环境中，受人尊敬被人优待。</w:t>
      </w:r>
    </w:p>
    <w:p w14:paraId="3D90C9FA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当尊荣的社会身份、权势地位丧失后，人类真实心意企图就暴露无遗。</w:t>
      </w:r>
    </w:p>
    <w:p w14:paraId="5B841A8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在前半生跌宕起伏的巨大对比中，对于人性人心的了悟，我是清醒了。</w:t>
      </w:r>
    </w:p>
    <w:p w14:paraId="23DD3EA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CF91C7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我是以信仰为生命的人。</w:t>
      </w:r>
    </w:p>
    <w:p w14:paraId="188F01A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今日的觉醒、觉悟、成就，全部依靠对神佛的信仰。</w:t>
      </w:r>
    </w:p>
    <w:p w14:paraId="24ACC84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依据释迦牟尼佛智慧，基督耶稣圣爱，而塑造出全新的我。</w:t>
      </w:r>
    </w:p>
    <w:p w14:paraId="03B0F69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或者说：唤醒了原始的，纯光永恒的我，自在解脱，无生无灭的“我”。</w:t>
      </w:r>
    </w:p>
    <w:p w14:paraId="786B9A0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觉醒后的“我”，并不是这具身体心意。</w:t>
      </w:r>
    </w:p>
    <w:p w14:paraId="1A6E300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因此修行者们不应该崇拜这具身体的我，而应该去崇拜释迦牟尼佛，去崇拜基督耶稣。</w:t>
      </w:r>
    </w:p>
    <w:p w14:paraId="77542EE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因为是祂们，成就了我，塑造了我，唤醒了“我”之内的“祂”。</w:t>
      </w:r>
    </w:p>
    <w:p w14:paraId="6832628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只有神，有唤醒神的力量。</w:t>
      </w:r>
    </w:p>
    <w:p w14:paraId="3245126C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7D2126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写下这篇文章，是为了纪念修行道路上，每一次遇到的考验与艰辛。</w:t>
      </w:r>
    </w:p>
    <w:p w14:paraId="17260FA3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在这具身体内，依旧潜藏着，一个被贫困打怕了的，吓得瑟瑟发抖的男孩子。</w:t>
      </w:r>
    </w:p>
    <w:p w14:paraId="056BA24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这是我要面对的历史，是需要，以神的爱去拥抱、去体谅、去理解、去呵护的心意记忆。</w:t>
      </w:r>
    </w:p>
    <w:p w14:paraId="1F9BEE8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因前世的誓约：为拯救陷入邪教地狱的灵魂，我当以身试法。</w:t>
      </w:r>
    </w:p>
    <w:p w14:paraId="4DC6EF04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不惜身败名裂，不惜坐牢，不惜家破人亡，一心求法进入邪教。</w:t>
      </w:r>
    </w:p>
    <w:p w14:paraId="091DB7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后期遇到唤醒我的灵魂上师，改邪归正，以自己切身的改变，与佛经真理的对照，揭破邪教的罪恶画皮。</w:t>
      </w:r>
    </w:p>
    <w:p w14:paraId="512AB5C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以身作则，亲身经历，以切身改变，带领无数邪教徒，离开邪教地狱，进入佛法的光明世界。</w:t>
      </w:r>
    </w:p>
    <w:p w14:paraId="7DAD6A2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这是我前世的宿愿，也是“祂”在久远劫前，对众生弟子们，作出的庄严承诺。</w:t>
      </w:r>
    </w:p>
    <w:p w14:paraId="3A61D43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若没有“祂”苏醒的究竟智慧，没有“我”亲身示范逃离邪教的道路。</w:t>
      </w:r>
    </w:p>
    <w:p w14:paraId="553D8BB0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所有陷入邪教的灵魂，灵魂面临的未来，全部都是无间地狱，没有任何一个灵魂可以幸免。</w:t>
      </w:r>
    </w:p>
    <w:p w14:paraId="20BB44B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换句话说：没有修行者经历邪教、破除邪教、粉碎邪教的过程，无数无辜的灵魂，早已死亡。</w:t>
      </w:r>
    </w:p>
    <w:p w14:paraId="57DC8CBD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35EBB46E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为救赎这些无辜的，无知中被邪教戕害的灵魂，曾经承受的深刻苦难，都是值得的。</w:t>
      </w:r>
    </w:p>
    <w:p w14:paraId="50B78CE8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如来只是慈悲而已，除了慈悲，“祂”什么都没有。</w:t>
      </w:r>
    </w:p>
    <w:p w14:paraId="0E46CB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哪怕，因落实“祂”的慈悲，而陷“我”于万劫不复，贫困潦倒，饿毙街头。</w:t>
      </w:r>
    </w:p>
    <w:p w14:paraId="32A420A5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我也是愿意的。</w:t>
      </w:r>
    </w:p>
    <w:p w14:paraId="565D5CA7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7F53ECB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虽然，刻骨的伤痕依旧滴着血，深藏的痛苦依旧泪眼模糊。</w:t>
      </w:r>
    </w:p>
    <w:p w14:paraId="71D35B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虽然，灵魂刻着的记忆，会时不时地跳出来，让我惊悚恐惧。</w:t>
      </w:r>
    </w:p>
    <w:p w14:paraId="30D7F81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C62A436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但是这一切，都是值得的。</w:t>
      </w:r>
    </w:p>
    <w:p w14:paraId="231945B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灵魂的伤痛，交给神疗愈。</w:t>
      </w:r>
    </w:p>
    <w:p w14:paraId="0EFC6B59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我爱着神，理所应当，将生命与苦难，都托付于神。</w:t>
      </w:r>
    </w:p>
    <w:p w14:paraId="3847E40B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因救赎灵魂而遭受的苦难，成为修行者供奉“祂”的献礼。</w:t>
      </w:r>
    </w:p>
    <w:p w14:paraId="6203909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</w:p>
    <w:p w14:paraId="628E2251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我个人的生死荣辱，悲伤绝望，生存挣扎，无足轻重。</w:t>
      </w:r>
    </w:p>
    <w:p w14:paraId="7DCD37F2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留在人间的，只是“祂”慈悲救赎，只有慈悲无尽的“祂”。</w:t>
      </w:r>
    </w:p>
    <w:p w14:paraId="0D60357F">
      <w:pPr>
        <w:spacing w:line="500" w:lineRule="exact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651D6"/>
    <w:rsid w:val="006E71A7"/>
    <w:rsid w:val="00950ACB"/>
    <w:rsid w:val="00A73919"/>
    <w:rsid w:val="00A97F15"/>
    <w:rsid w:val="00B72F12"/>
    <w:rsid w:val="03704C1D"/>
    <w:rsid w:val="08496C68"/>
    <w:rsid w:val="0DBE187B"/>
    <w:rsid w:val="0F1E4AEA"/>
    <w:rsid w:val="126F1166"/>
    <w:rsid w:val="16DA2347"/>
    <w:rsid w:val="1BD37921"/>
    <w:rsid w:val="29824B4E"/>
    <w:rsid w:val="2D6260ED"/>
    <w:rsid w:val="31F5239B"/>
    <w:rsid w:val="3C8C040D"/>
    <w:rsid w:val="40D602FC"/>
    <w:rsid w:val="40D73D3E"/>
    <w:rsid w:val="42EF0B0E"/>
    <w:rsid w:val="44337528"/>
    <w:rsid w:val="483F0E92"/>
    <w:rsid w:val="58964B57"/>
    <w:rsid w:val="5EC33D47"/>
    <w:rsid w:val="61AB1B24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9472</Words>
  <Characters>9595</Characters>
  <Lines>72</Lines>
  <Paragraphs>20</Paragraphs>
  <TotalTime>19</TotalTime>
  <ScaleCrop>false</ScaleCrop>
  <LinksUpToDate>false</LinksUpToDate>
  <CharactersWithSpaces>9610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2026-07-02T22:27:03Z</dcterms:modified>
  <dc:title>2026年6月文章汇总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1C783F020CFF42EC8BB1148A35FF110C_13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