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ACE49" w14:textId="77777777" w:rsidR="0044069E" w:rsidRDefault="003A0CAE">
      <w:pPr>
        <w:pStyle w:val="1"/>
        <w:spacing w:before="0" w:after="0" w:line="500" w:lineRule="exact"/>
        <w:rPr>
          <w:rFonts w:ascii="微软雅黑" w:eastAsia="微软雅黑" w:hAnsi="微软雅黑" w:cs="微软雅黑"/>
          <w:sz w:val="32"/>
          <w:szCs w:val="20"/>
        </w:rPr>
      </w:pPr>
      <w:bookmarkStart w:id="0" w:name="_Toc27167"/>
      <w:bookmarkStart w:id="1" w:name="_Toc12412"/>
      <w:r>
        <w:rPr>
          <w:rFonts w:ascii="微软雅黑" w:eastAsia="微软雅黑" w:hAnsi="微软雅黑" w:cs="微软雅黑" w:hint="eastAsia"/>
          <w:sz w:val="32"/>
          <w:szCs w:val="20"/>
        </w:rPr>
        <w:t>平安赐福（四）</w:t>
      </w:r>
      <w:bookmarkEnd w:id="0"/>
      <w:bookmarkEnd w:id="1"/>
    </w:p>
    <w:p w14:paraId="4F48889B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 w:hint="eastAsia"/>
          <w:sz w:val="22"/>
          <w:szCs w:val="28"/>
        </w:rPr>
        <w:t>2022</w:t>
      </w:r>
      <w:r>
        <w:rPr>
          <w:rFonts w:ascii="微软雅黑" w:eastAsia="微软雅黑" w:hAnsi="微软雅黑" w:cs="微软雅黑" w:hint="eastAsia"/>
          <w:sz w:val="22"/>
          <w:szCs w:val="28"/>
        </w:rPr>
        <w:t>年</w:t>
      </w:r>
      <w:r>
        <w:rPr>
          <w:rFonts w:ascii="微软雅黑" w:eastAsia="微软雅黑" w:hAnsi="微软雅黑" w:cs="微软雅黑" w:hint="eastAsia"/>
          <w:sz w:val="22"/>
          <w:szCs w:val="28"/>
        </w:rPr>
        <w:t>3</w:t>
      </w:r>
      <w:r>
        <w:rPr>
          <w:rFonts w:ascii="微软雅黑" w:eastAsia="微软雅黑" w:hAnsi="微软雅黑" w:cs="微软雅黑" w:hint="eastAsia"/>
          <w:sz w:val="22"/>
          <w:szCs w:val="28"/>
        </w:rPr>
        <w:t>月</w:t>
      </w:r>
      <w:r>
        <w:rPr>
          <w:rFonts w:ascii="微软雅黑" w:eastAsia="微软雅黑" w:hAnsi="微软雅黑" w:cs="微软雅黑" w:hint="eastAsia"/>
          <w:sz w:val="22"/>
          <w:szCs w:val="28"/>
        </w:rPr>
        <w:t>5</w:t>
      </w:r>
      <w:r>
        <w:rPr>
          <w:rFonts w:ascii="微软雅黑" w:eastAsia="微软雅黑" w:hAnsi="微软雅黑" w:cs="微软雅黑" w:hint="eastAsia"/>
          <w:sz w:val="22"/>
          <w:szCs w:val="28"/>
        </w:rPr>
        <w:t>日</w:t>
      </w:r>
      <w:r>
        <w:rPr>
          <w:rFonts w:ascii="微软雅黑" w:eastAsia="微软雅黑" w:hAnsi="微软雅黑" w:cs="微软雅黑" w:hint="eastAsia"/>
          <w:sz w:val="22"/>
          <w:szCs w:val="28"/>
        </w:rPr>
        <w:t xml:space="preserve"> 21:13</w:t>
      </w:r>
    </w:p>
    <w:p w14:paraId="2CAD8417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B141C5" w14:textId="77777777" w:rsidR="0044069E" w:rsidRDefault="003A0CAE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4559"/>
      <w:r>
        <w:rPr>
          <w:rFonts w:ascii="微软雅黑" w:eastAsia="微软雅黑" w:hAnsi="微软雅黑" w:cs="微软雅黑" w:hint="eastAsia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0634ED20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最近接二连三发生的骚扰事件，让心灵不堪重负。</w:t>
      </w:r>
    </w:p>
    <w:p w14:paraId="37798DD6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我是真正的修行者，一个清白的，稀有珍贵的灵魂。</w:t>
      </w:r>
    </w:p>
    <w:p w14:paraId="4D4320D6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原本无意在人世间，有什么作为，想要成立什么组织。</w:t>
      </w:r>
    </w:p>
    <w:p w14:paraId="234F8045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一丁点这样的想法都没有，修行者视人间为灵魂的屠宰场。</w:t>
      </w:r>
    </w:p>
    <w:p w14:paraId="3BF89854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稍有不慎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就会万劫难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复，凡心一动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则圣界隐退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4AF8B05F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1930EE5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几十年地苦修，生生世世，不惧生死地追寻真理，就是为了今天，给你当一个心理医生，当一个生活保姆，当一个情感依靠的吗？如果我成为了某些人的情感依靠，某些人的心理医生，某些人的生活保姆，某些人的精神伙伴，你们的生死谁来料理？</w:t>
      </w:r>
    </w:p>
    <w:p w14:paraId="41AF2DA0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762312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还有谁？能带你们出离生死轮回！</w:t>
      </w:r>
    </w:p>
    <w:p w14:paraId="672C6279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CCA9C64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慈悲出祸害，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方便生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下流。</w:t>
      </w:r>
    </w:p>
    <w:p w14:paraId="73DE7966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8E42C6D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邪教组织为何不怕因果报应？</w:t>
      </w:r>
    </w:p>
    <w:p w14:paraId="24891A81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因为他们看不到生命实相而已。</w:t>
      </w:r>
    </w:p>
    <w:p w14:paraId="3ACA9696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他们不怕因果报应，是因为，他们不信因果报应。</w:t>
      </w:r>
    </w:p>
    <w:p w14:paraId="08FFDC86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不信因果，因果就不存在吗？</w:t>
      </w:r>
    </w:p>
    <w:p w14:paraId="5ABBC6F6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CCB3BD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看到实相的觉悟者，没有任何人会眷恋人世间，都是想尽早完成责任，完成人生使命后，回归自己的世界，</w:t>
      </w:r>
      <w:r>
        <w:rPr>
          <w:rFonts w:ascii="微软雅黑" w:eastAsia="微软雅黑" w:hAnsi="微软雅黑" w:cs="微软雅黑" w:hint="eastAsia"/>
          <w:sz w:val="28"/>
          <w:szCs w:val="36"/>
        </w:rPr>
        <w:t>从这场极度可怕、极度危险的轮回噩梦中醒来。</w:t>
      </w:r>
    </w:p>
    <w:p w14:paraId="78185AD5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61A346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释迦牟尼佛，对现实世界的性质，曾定义了一个“概念”——</w:t>
      </w:r>
    </w:p>
    <w:p w14:paraId="11C1A50D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火宅。修行者是“逃离火宅”的人。</w:t>
      </w:r>
    </w:p>
    <w:p w14:paraId="4CE5976C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逃离太慢的灵魂，或不愿离开的灵魂，最终会被因果业力，掩埋在永无终止的，苦难绝望的生死轮回之中。</w:t>
      </w:r>
    </w:p>
    <w:p w14:paraId="1EEEF0D0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992897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</w:t>
      </w:r>
      <w:r>
        <w:rPr>
          <w:rFonts w:ascii="微软雅黑" w:eastAsia="微软雅黑" w:hAnsi="微软雅黑" w:cs="微软雅黑" w:hint="eastAsia"/>
          <w:sz w:val="28"/>
          <w:szCs w:val="36"/>
        </w:rPr>
        <w:t>奇迹课程</w:t>
      </w:r>
      <w:r>
        <w:rPr>
          <w:rFonts w:ascii="微软雅黑" w:eastAsia="微软雅黑" w:hAnsi="微软雅黑" w:cs="微软雅黑" w:hint="eastAsia"/>
          <w:sz w:val="28"/>
          <w:szCs w:val="36"/>
        </w:rPr>
        <w:t>》</w:t>
      </w:r>
      <w:r>
        <w:rPr>
          <w:rFonts w:ascii="微软雅黑" w:eastAsia="微软雅黑" w:hAnsi="微软雅黑" w:cs="微软雅黑" w:hint="eastAsia"/>
          <w:sz w:val="28"/>
          <w:szCs w:val="36"/>
        </w:rPr>
        <w:t>，对现实世界的态度，看似要温和很多要宽容很多，但实际上，对耶稣教法的实践，比佛陀教法的实践要艰难很多倍，因为圣灵希望你们能够一世得救，去往圣主光明平安世界，因此对灵魂觉醒的程度，是有要求的。</w:t>
      </w:r>
    </w:p>
    <w:p w14:paraId="41B6F834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35CCA72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为了修行者的清修，为了那些灵魂渴望回归天国的老人，为了那些虔诚求法的真修行者，为了那些仰望真理的灵魂。</w:t>
      </w:r>
    </w:p>
    <w:p w14:paraId="39CF2BF1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D57CB0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以后，修行者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不再无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底线地慈悲了。</w:t>
      </w:r>
    </w:p>
    <w:p w14:paraId="281D585C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当你的心意，不在修行之中，开始混日子时，删除。</w:t>
      </w:r>
    </w:p>
    <w:p w14:paraId="08D394E5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当你将我作为情感宣泄对象，忽视真理时，删除。</w:t>
      </w:r>
    </w:p>
    <w:p w14:paraId="3803D601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当你言语不恭敬，以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凡夫心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揣测修行者时，删除。</w:t>
      </w:r>
    </w:p>
    <w:p w14:paraId="0635C2C7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当你想要借助真理，在人间做出一番事业时</w:t>
      </w:r>
      <w:r>
        <w:rPr>
          <w:rFonts w:ascii="微软雅黑" w:eastAsia="微软雅黑" w:hAnsi="微软雅黑" w:cs="微软雅黑" w:hint="eastAsia"/>
          <w:sz w:val="28"/>
          <w:szCs w:val="36"/>
        </w:rPr>
        <w:t>，删除。</w:t>
      </w:r>
    </w:p>
    <w:p w14:paraId="577DFAAC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068309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这里只要一种人：死到临头，身心中唯有真理的人。</w:t>
      </w:r>
    </w:p>
    <w:p w14:paraId="6FDDAEFB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这里只答应一件事情：让你的灵魂，在死亡之前醒来。</w:t>
      </w:r>
    </w:p>
    <w:p w14:paraId="268ED4A9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在这里立下誓言：不成立任何组织，不收取任何费用。</w:t>
      </w:r>
    </w:p>
    <w:p w14:paraId="50812C70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92A4C0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修行者只看灵魂，不看人类的现实条件。</w:t>
      </w:r>
    </w:p>
    <w:p w14:paraId="42C707FB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修行者只负责灵魂觉醒，不负责你的人生幸福。</w:t>
      </w:r>
    </w:p>
    <w:p w14:paraId="688A04CB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E6CD12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所以，我们不是买卖关系。</w:t>
      </w:r>
    </w:p>
    <w:p w14:paraId="5E55DF8A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你不是修行者的学生，修行者不是你的导师。</w:t>
      </w:r>
    </w:p>
    <w:p w14:paraId="1F6D8D39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你不是修行者的顾客，修行者不是你的商家。</w:t>
      </w:r>
    </w:p>
    <w:p w14:paraId="48CF8040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77E819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我是救你命的人！</w:t>
      </w:r>
    </w:p>
    <w:p w14:paraId="220FE08C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救你命的人是我！</w:t>
      </w:r>
    </w:p>
    <w:p w14:paraId="5626300D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20E50B8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是你的灵魂，通往光明世界，最直接最短的桥梁。</w:t>
      </w:r>
    </w:p>
    <w:p w14:paraId="4A3B6F32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不要将你的救命稻草，视为玩笑。</w:t>
      </w:r>
    </w:p>
    <w:p w14:paraId="6525AE86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A530F4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你的不恭敬，你的散漫，你的精神错乱，</w:t>
      </w:r>
      <w:r>
        <w:rPr>
          <w:rFonts w:ascii="微软雅黑" w:eastAsia="微软雅黑" w:hAnsi="微软雅黑" w:cs="微软雅黑" w:hint="eastAsia"/>
          <w:sz w:val="28"/>
          <w:szCs w:val="36"/>
        </w:rPr>
        <w:t>会侮辱其他的灵魂。因此，以后警告三次后，就永久拉黑不给机会了。</w:t>
      </w:r>
    </w:p>
    <w:p w14:paraId="6953FE85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581426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这么说你会明白一些：</w:t>
      </w:r>
    </w:p>
    <w:p w14:paraId="0C09DBDC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这里就是教堂，人们可以来向圣灵忏悔，</w:t>
      </w:r>
    </w:p>
    <w:p w14:paraId="71444988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可以提出灵魂升华中的疑问，提出对真理内涵的疑问，</w:t>
      </w:r>
    </w:p>
    <w:p w14:paraId="63C5D29A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提出在修行中，自己无法解决的问题，大家会帮助你。</w:t>
      </w:r>
    </w:p>
    <w:p w14:paraId="372D42E0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你在现实生活中的庄严教堂中，是什么样的表现状态，</w:t>
      </w:r>
    </w:p>
    <w:p w14:paraId="5E6B588D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在这里，就更应该是同样的状态表现。</w:t>
      </w:r>
    </w:p>
    <w:p w14:paraId="5730F682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C6DB88A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因为教堂里面的圣灵是泥胎。</w:t>
      </w:r>
    </w:p>
    <w:p w14:paraId="684D3B68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这里的圣灵是活生生的临在。</w:t>
      </w:r>
    </w:p>
    <w:p w14:paraId="75ECE43D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FCE1BD" w14:textId="77777777" w:rsidR="0044069E" w:rsidRDefault="003A0CAE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32689"/>
      <w:r>
        <w:rPr>
          <w:rFonts w:ascii="微软雅黑" w:eastAsia="微软雅黑" w:hAnsi="微软雅黑" w:cs="微软雅黑" w:hint="eastAsia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4F6CC096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人生很短的，无论你是帝王将相，或是平民百姓，寿命不会因为你的身份地位，而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额外有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所增长，贵族般奢华的保健商品，只能医疗你的身体，无法治愈你的生命，身体必定会死亡，死亡将会是你一生梦想的终结，临死前你的一生还能留下什么？死亡后这具身体不再是你，今生经历的一切究竟有何意义？</w:t>
      </w:r>
    </w:p>
    <w:p w14:paraId="1A252BC9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0D8A13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人生苦短，可是灵魂却是永恒轮回的。</w:t>
      </w:r>
    </w:p>
    <w:p w14:paraId="6576BC63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去为你的灵魂考虑将来吧，不要因为这具暂时的肉体，断送了灵魂的未来。</w:t>
      </w:r>
    </w:p>
    <w:p w14:paraId="172618BB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B8F6D97" w14:textId="77777777" w:rsidR="0044069E" w:rsidRDefault="003A0CAE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27434"/>
      <w:r>
        <w:rPr>
          <w:rFonts w:ascii="微软雅黑" w:eastAsia="微软雅黑" w:hAnsi="微软雅黑" w:cs="微软雅黑" w:hint="eastAsia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386C016A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《医药代表》删除了，不是为了照顾别人的情感，而是，文字背后的气息不对，有一丝抱怨的味道。虽然是借助此事，来修正真理普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的未来道路</w:t>
      </w:r>
      <w:r>
        <w:rPr>
          <w:rFonts w:ascii="微软雅黑" w:eastAsia="微软雅黑" w:hAnsi="微软雅黑" w:cs="微软雅黑" w:hint="eastAsia"/>
          <w:sz w:val="28"/>
          <w:szCs w:val="36"/>
        </w:rPr>
        <w:t>，杜绝除灵魂解脱之外的，任何人间善行善举对真理的牵绊因素，但是，发心之中，残留有一丝被人利用的不满。这种细腻的情绪，不可以在真理之中存在。真理一定是，万古流传且颠扑不破的道路，而不是用来宣泄人性因素的载体，包括我也不可以，因此就删除了这篇文章。至于看文章之人的反应，不在考虑范围之内，真理针对的是灵魂，不是人体。只要真理是纯净的正确的，灵魂就会有解脱黑暗的希望。如果真理考虑了人性的需求，那就等于说，要将真理转化为，将灵魂留在轮回中的道具。</w:t>
      </w:r>
    </w:p>
    <w:p w14:paraId="227F04E5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EB804E" w14:textId="77777777" w:rsidR="0044069E" w:rsidRDefault="003A0CAE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2384"/>
      <w:r>
        <w:rPr>
          <w:rFonts w:ascii="微软雅黑" w:eastAsia="微软雅黑" w:hAnsi="微软雅黑" w:cs="微软雅黑" w:hint="eastAsia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4EA63C9A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仔细甄别了一下，“见精”和“我执识”还不是一个东西。“我执识”</w:t>
      </w:r>
      <w:r>
        <w:rPr>
          <w:rFonts w:ascii="微软雅黑" w:eastAsia="微软雅黑" w:hAnsi="微软雅黑" w:cs="微软雅黑" w:hint="eastAsia"/>
          <w:sz w:val="28"/>
          <w:szCs w:val="36"/>
        </w:rPr>
        <w:t>就是意识与心愿结合后，在心灵感知思虑中，呈现出的“自我”，这个自我是有“意识”的。六祖慧能说，“一个往来传消息”的，就是这个心意自我，在心灵“见精”与头脑意识之间，往来传递消息。</w:t>
      </w:r>
    </w:p>
    <w:p w14:paraId="5A6FBAFB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6523A0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心灵“见精”，具有“见”五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蕴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六尘境界能力，“见”之中却没有一个自我。你仔细体验一下，你内心见到光明，见到黑暗的这个“清晰”确认，不会随着所见的任何境界，而升起分别心。“见精”只是清晰的“见”，并没有一个“自我意识”在“见”之中，所以，“见精”不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我执识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。从“灵”到“见精”之间的，深邃无限广袤魂魄宇宙，就是“小我”，也就是潜意识，</w:t>
      </w:r>
      <w:r>
        <w:rPr>
          <w:rFonts w:ascii="微软雅黑" w:eastAsia="微软雅黑" w:hAnsi="微软雅黑" w:cs="微软雅黑" w:hint="eastAsia"/>
          <w:sz w:val="28"/>
          <w:szCs w:val="36"/>
        </w:rPr>
        <w:t>也就是“想阴”。</w:t>
      </w:r>
    </w:p>
    <w:p w14:paraId="42146EF1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F0E7C6" w14:textId="77777777" w:rsidR="0044069E" w:rsidRDefault="003A0CAE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19800"/>
      <w:r>
        <w:rPr>
          <w:rFonts w:ascii="微软雅黑" w:eastAsia="微软雅黑" w:hAnsi="微软雅黑" w:cs="微软雅黑" w:hint="eastAsia"/>
          <w:szCs w:val="36"/>
        </w:rPr>
        <w:lastRenderedPageBreak/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48F850B3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的“我”，与过去的我，只是拥有同一具身体，但是这具身体之中，生命的内涵已经划分开了“性质”的不同。过去的我，是在黑暗之中寻找光明，每时每刻，都要提起对真理无上的虔诚信仰，要决绝地渴望真理，才能够纠正自我心念之中，对于现实人间的欲望渴望，试图以强烈的渴望，绝对的信仰扭转心灵的朝向；</w:t>
      </w:r>
    </w:p>
    <w:p w14:paraId="793CBE96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A687F59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现在的“我”不需要信仰的虔诚力度，去破开人性的黑暗迷茫，只要心灵处于安静的状态，身心内在就是通透的无限光芒，就好像身心内在点燃了全宇宙的太阳。</w:t>
      </w:r>
    </w:p>
    <w:p w14:paraId="05EA40BE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6C27079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过去的我，需要在信仰与人间，做出决绝的选择，我要修行我要学法我要出离；现在的“我”，无需选择，因为过去那个选择的“人”已经不见了，学法成为了生命活着的状态。</w:t>
      </w:r>
    </w:p>
    <w:p w14:paraId="6C619551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6AA2993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只要学法，生命本质的光明就会浮现在人体细胞的人性表面上，而人类之中形成的意识思维，情感心愿，自我心意，就好像漂浮在光明虚空中的一片树叶，无需出离，无需信仰，无需寻找。</w:t>
      </w:r>
    </w:p>
    <w:p w14:paraId="7909F4FE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08B993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现在的“我”，就是过去的我，所寻找的光明。</w:t>
      </w:r>
    </w:p>
    <w:p w14:paraId="7FC3F545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现在的“我”，就是过去的我，所信仰的神灵。</w:t>
      </w:r>
    </w:p>
    <w:p w14:paraId="1BA5531A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现在的“我”，就是过去的我，所遵循的真理。</w:t>
      </w:r>
    </w:p>
    <w:p w14:paraId="3071C9D0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580157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学法成为了将“生命之光”延续到人间世界的桥梁。</w:t>
      </w:r>
    </w:p>
    <w:p w14:paraId="033812BE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每天不少于</w:t>
      </w:r>
      <w:r>
        <w:rPr>
          <w:rFonts w:ascii="微软雅黑" w:eastAsia="微软雅黑" w:hAnsi="微软雅黑" w:cs="微软雅黑" w:hint="eastAsia"/>
          <w:sz w:val="28"/>
          <w:szCs w:val="36"/>
        </w:rPr>
        <w:t>8</w:t>
      </w:r>
      <w:r>
        <w:rPr>
          <w:rFonts w:ascii="微软雅黑" w:eastAsia="微软雅黑" w:hAnsi="微软雅黑" w:cs="微软雅黑" w:hint="eastAsia"/>
          <w:sz w:val="28"/>
          <w:szCs w:val="36"/>
        </w:rPr>
        <w:t>小时左右学法，足以烧尽人性中残存的杂质。</w:t>
      </w:r>
    </w:p>
    <w:p w14:paraId="1933B5FA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慢慢地你就会发现，我们认为的“自我”，</w:t>
      </w:r>
    </w:p>
    <w:p w14:paraId="6FD8FF14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真相不过是，心灵所沾染的，人间欲望与观念的回忆。</w:t>
      </w:r>
    </w:p>
    <w:p w14:paraId="72BE8924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观念与习气在学法中烧尽后，生命只剩下光明与幸福。</w:t>
      </w:r>
    </w:p>
    <w:p w14:paraId="12A0130E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深邃无限的强烈光明，安详平安的亘古幸福。</w:t>
      </w:r>
    </w:p>
    <w:p w14:paraId="2207C5FF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这才是我们真正的自己，永远不改变的自己。</w:t>
      </w:r>
    </w:p>
    <w:p w14:paraId="1F438D2C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D8B9A09" w14:textId="77777777" w:rsidR="0044069E" w:rsidRDefault="003A0CAE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9541"/>
      <w:r>
        <w:rPr>
          <w:rFonts w:ascii="微软雅黑" w:eastAsia="微软雅黑" w:hAnsi="微软雅黑" w:cs="微软雅黑" w:hint="eastAsia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6FA14F4A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习惯了使用意识，就习惯了被迫痛苦。</w:t>
      </w:r>
    </w:p>
    <w:p w14:paraId="1A6BCC30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习惯了使用心灵，就习惯了享受幸福。</w:t>
      </w:r>
    </w:p>
    <w:p w14:paraId="3484FC1E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C8EAF4" w14:textId="77777777" w:rsidR="0044069E" w:rsidRDefault="003A0CAE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29473"/>
      <w:r>
        <w:rPr>
          <w:rFonts w:ascii="微软雅黑" w:eastAsia="微软雅黑" w:hAnsi="微软雅黑" w:cs="微软雅黑" w:hint="eastAsia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72EA8D98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临睡前一小时，与起床后一小时，是学法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关键的时间点，因为人类的意识下面，是心灵习气与感受，川流不息的运行形成了人格，临睡前听法的记忆，与起床后听法的记忆，如果相续起来，中间没有其他杂念打断，这种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相续就会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形成新的人格，也就是建立在真理内涵之中的，纯洁清澈的心灵，以这颗心灵去生活去修行，才可以一日千里。</w:t>
      </w:r>
    </w:p>
    <w:p w14:paraId="2B470345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553C11" w14:textId="77777777" w:rsidR="0044069E" w:rsidRDefault="003A0CAE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919"/>
      <w:r>
        <w:rPr>
          <w:rFonts w:ascii="微软雅黑" w:eastAsia="微软雅黑" w:hAnsi="微软雅黑" w:cs="微软雅黑" w:hint="eastAsia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06EE3564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拉黑那些，内心将自我看得比真理更重要的人，是对于纯正信仰最基本的维护，也是对真正修行者最基本的尊重。因此，一旦被拉黑之后，就不会再有解释的机会了，因为在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拉黑你之前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，就已经做了最充足的调查，已经三番五次给</w:t>
      </w:r>
      <w:r>
        <w:rPr>
          <w:rFonts w:ascii="微软雅黑" w:eastAsia="微软雅黑" w:hAnsi="微软雅黑" w:cs="微软雅黑" w:hint="eastAsia"/>
          <w:sz w:val="28"/>
          <w:szCs w:val="36"/>
        </w:rPr>
        <w:t>过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你机会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改正了。所以，被拉黑的人，从因果上说，确实是与这里无缘，其他地方一定有与你有缘的导师。释迦牟尼佛也有自己无法度化的人，因此，我这里也不是藏污纳垢之地。</w:t>
      </w:r>
    </w:p>
    <w:p w14:paraId="7B82EF4D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236318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现在脸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书上的道场已经开始慢慢稳定下来了，后期会有深山里真正的苦行僧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们加入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进来，会有隐居山林的清修者加入进来，那个时候，这里才是修行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者实修的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殿堂，是名副其实的圣殿。在这期间，还要删除一些人，那些并非真正信仰真理，而是看热闹的，想占点便宜的，不愿意改变自己，而是想要真理为自己付出，从而让自己变得高大上的；视自己的获得为第一性，随意骚扰我的这些人，一概删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除拉黑。</w:t>
      </w:r>
    </w:p>
    <w:p w14:paraId="0D9D6EF5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B65B4F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圣殿之中，只容许有神灵，不容许有凡夫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r>
        <w:rPr>
          <w:rFonts w:ascii="微软雅黑" w:eastAsia="微软雅黑" w:hAnsi="微软雅黑" w:cs="微软雅黑" w:hint="eastAsia"/>
          <w:sz w:val="28"/>
          <w:szCs w:val="36"/>
        </w:rPr>
        <w:t>神灵指的是真实忏悔改过的心，对真理绝对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虔诚</w:t>
      </w:r>
      <w:r>
        <w:rPr>
          <w:rFonts w:ascii="微软雅黑" w:eastAsia="微软雅黑" w:hAnsi="微软雅黑" w:cs="微软雅黑" w:hint="eastAsia"/>
          <w:sz w:val="28"/>
          <w:szCs w:val="36"/>
        </w:rPr>
        <w:t>信受</w:t>
      </w:r>
      <w:r>
        <w:rPr>
          <w:rFonts w:ascii="微软雅黑" w:eastAsia="微软雅黑" w:hAnsi="微软雅黑" w:cs="微软雅黑" w:hint="eastAsia"/>
          <w:sz w:val="28"/>
          <w:szCs w:val="36"/>
        </w:rPr>
        <w:t>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心</w:t>
      </w:r>
      <w:r>
        <w:rPr>
          <w:rFonts w:ascii="微软雅黑" w:eastAsia="微软雅黑" w:hAnsi="微软雅黑" w:cs="微软雅黑" w:hint="eastAsia"/>
          <w:sz w:val="28"/>
          <w:szCs w:val="36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凡夫指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的是，对自我利益热爱的心，对人间世俗渴望的心。</w:t>
      </w:r>
    </w:p>
    <w:p w14:paraId="4DD9C947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70B9211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我只对灵魂负责，不对人性感情负责。</w:t>
      </w:r>
    </w:p>
    <w:p w14:paraId="51EF77E2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三界人间，灵魂可以解脱生死轮回，从这里开始。</w:t>
      </w:r>
    </w:p>
    <w:p w14:paraId="6AD6ED8B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263E289" w14:textId="77777777" w:rsidR="0044069E" w:rsidRDefault="003A0CAE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13127"/>
      <w:r>
        <w:rPr>
          <w:rFonts w:ascii="微软雅黑" w:eastAsia="微软雅黑" w:hAnsi="微软雅黑" w:cs="微软雅黑" w:hint="eastAsia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5CF6711E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释迦牟尼佛的教法，心灵听不到，是透过意识，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觉性直接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的觉醒复苏；耶稣的教法，意识听不到，是心中之“灵”直接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的觉受</w:t>
      </w:r>
      <w:r>
        <w:rPr>
          <w:rFonts w:ascii="微软雅黑" w:eastAsia="微软雅黑" w:hAnsi="微软雅黑" w:cs="微软雅黑" w:hint="eastAsia"/>
          <w:sz w:val="28"/>
          <w:szCs w:val="36"/>
        </w:rPr>
        <w:t>信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受</w:t>
      </w:r>
      <w:r>
        <w:rPr>
          <w:rFonts w:ascii="微软雅黑" w:eastAsia="微软雅黑" w:hAnsi="微软雅黑" w:cs="微软雅黑" w:hint="eastAsia"/>
          <w:sz w:val="28"/>
          <w:szCs w:val="36"/>
        </w:rPr>
        <w:t>；佛陀的教法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针对觉性而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开启智慧，耶稣的教法针对“灵”而唤醒生命；“灵”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是觉性的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生命表现，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觉性是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“灵”的智慧蕴藏。</w:t>
      </w:r>
    </w:p>
    <w:p w14:paraId="755E7372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37FDDAA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二者在实相的层面是统一的，</w:t>
      </w:r>
      <w:r>
        <w:rPr>
          <w:rFonts w:ascii="微软雅黑" w:eastAsia="微软雅黑" w:hAnsi="微软雅黑" w:cs="微软雅黑" w:hint="eastAsia"/>
          <w:sz w:val="28"/>
          <w:szCs w:val="36"/>
        </w:rPr>
        <w:t>即</w:t>
      </w:r>
      <w:r>
        <w:rPr>
          <w:rFonts w:ascii="微软雅黑" w:eastAsia="微软雅黑" w:hAnsi="微软雅黑" w:cs="微软雅黑" w:hint="eastAsia"/>
          <w:sz w:val="28"/>
          <w:szCs w:val="36"/>
        </w:rPr>
        <w:t>“如来寂灭性”，也是“圣主平安性”。</w:t>
      </w:r>
    </w:p>
    <w:p w14:paraId="1B67A956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D81544" w14:textId="77777777" w:rsidR="0044069E" w:rsidRDefault="003A0CAE">
      <w:pPr>
        <w:pStyle w:val="2"/>
        <w:rPr>
          <w:rFonts w:ascii="微软雅黑" w:eastAsia="微软雅黑" w:hAnsi="微软雅黑" w:cs="微软雅黑"/>
          <w:szCs w:val="36"/>
        </w:rPr>
      </w:pPr>
      <w:bookmarkStart w:id="11" w:name="_Toc21362"/>
      <w:r>
        <w:rPr>
          <w:rFonts w:ascii="微软雅黑" w:eastAsia="微软雅黑" w:hAnsi="微软雅黑" w:cs="微软雅黑" w:hint="eastAsia"/>
          <w:szCs w:val="36"/>
        </w:rPr>
        <w:t>10</w:t>
      </w:r>
      <w:r>
        <w:rPr>
          <w:rFonts w:ascii="微软雅黑" w:eastAsia="微软雅黑" w:hAnsi="微软雅黑" w:hint="eastAsia"/>
          <w:szCs w:val="28"/>
        </w:rPr>
        <w:t>.</w:t>
      </w:r>
      <w:bookmarkEnd w:id="11"/>
    </w:p>
    <w:p w14:paraId="66B4C76A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小偷小摸这种经历小时候也有过，出于虚荣心，</w:t>
      </w:r>
      <w:r>
        <w:rPr>
          <w:rFonts w:ascii="微软雅黑" w:eastAsia="微软雅黑" w:hAnsi="微软雅黑" w:cs="微软雅黑" w:hint="eastAsia"/>
          <w:sz w:val="28"/>
          <w:szCs w:val="36"/>
        </w:rPr>
        <w:t>12</w:t>
      </w:r>
      <w:r>
        <w:rPr>
          <w:rFonts w:ascii="微软雅黑" w:eastAsia="微软雅黑" w:hAnsi="微软雅黑" w:cs="微软雅黑" w:hint="eastAsia"/>
          <w:sz w:val="28"/>
          <w:szCs w:val="36"/>
        </w:rPr>
        <w:t>岁的我，为了融入小学生活中的社会圈子，冒充社会混混的地痞无赖模样，亏欠了校门口卖生煎包子的老板三块钱，一直没有还钱给老板，这件事情一直压抑在灵魂深处。所以，这份亏欠心，直接导致了，成年后在人间宣说真理的过程中，从不收取供养与费用，惭愧的灵魂就是想，以后半生的无私奉献，拯救灵</w:t>
      </w:r>
      <w:r>
        <w:rPr>
          <w:rFonts w:ascii="微软雅黑" w:eastAsia="微软雅黑" w:hAnsi="微软雅黑" w:cs="微软雅黑" w:hint="eastAsia"/>
          <w:sz w:val="28"/>
          <w:szCs w:val="36"/>
        </w:rPr>
        <w:t>魂，去偿还心灵曾经欠下的债务。人活着啊，现实生活中发生的任何事情，无论对错都不重要，重要的是，心灵不能有愧疚。这些年修行者帮助过的人数以万计，数以万计灵魂因为真理而得救，修行者从不敢自居伟大，从不敢高高在上，俯视众生，因为灵魂知道内心有愧疚，就是那区区的三块钱，让灵魂深感愧疚。</w:t>
      </w:r>
    </w:p>
    <w:p w14:paraId="40531522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5E9B35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为了灵魂的安定，我永远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秉持着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无私无偿的付出，不求丝毫回报，哪怕这些真理是我耗尽心血，付出生命而证得的，哪怕人们不珍惜真理，修行者也一样给灵魂解脱的机会。</w:t>
      </w:r>
    </w:p>
    <w:p w14:paraId="1E7522A3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BE8DA7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哪怕这些真理对于灵魂的解脱是无价的，也从未想过收取一分钱；哪怕有再多的灵魂</w:t>
      </w:r>
      <w:r>
        <w:rPr>
          <w:rFonts w:ascii="微软雅黑" w:eastAsia="微软雅黑" w:hAnsi="微软雅黑" w:cs="微软雅黑" w:hint="eastAsia"/>
          <w:sz w:val="28"/>
          <w:szCs w:val="36"/>
        </w:rPr>
        <w:t>对真理感恩戴德，匍匐于地，虔诚叩首，也不敢有一丝得意之心。真的不敢有，因为我的心灵有罪，那三块钱，是一生的罪恶之心，以此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心作为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我面对社会诱惑的戒律，可以保证心灵，从此不敢隐藏罪恶，永远真实坦白无私。罪恶只存在内心的愧疚之中，而不在形式上面。</w:t>
      </w:r>
    </w:p>
    <w:p w14:paraId="3F4CE941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49D3530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心灵的罪恶感，可以作为修行者坚守纯洁的戒律。</w:t>
      </w:r>
    </w:p>
    <w:p w14:paraId="1E0E2C5C" w14:textId="77777777" w:rsidR="0044069E" w:rsidRDefault="003A0CA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忏悔出来，让曾经的罪恶成为你的戒律，它就会转为你的护法神。</w:t>
      </w:r>
    </w:p>
    <w:p w14:paraId="20C8888F" w14:textId="77777777" w:rsidR="0044069E" w:rsidRDefault="0044069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44069E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4BA9E" w14:textId="77777777" w:rsidR="003A0CAE" w:rsidRDefault="003A0CAE">
      <w:r>
        <w:separator/>
      </w:r>
    </w:p>
  </w:endnote>
  <w:endnote w:type="continuationSeparator" w:id="0">
    <w:p w14:paraId="24858516" w14:textId="77777777" w:rsidR="003A0CAE" w:rsidRDefault="003A0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4325046"/>
      <w:docPartObj>
        <w:docPartGallery w:val="Page Numbers (Bottom of Page)"/>
        <w:docPartUnique/>
      </w:docPartObj>
    </w:sdtPr>
    <w:sdtContent>
      <w:p w14:paraId="3FDC1877" w14:textId="0B90BC68" w:rsidR="00EB42A5" w:rsidRDefault="00EB42A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29DDC58" w14:textId="042CA5AA" w:rsidR="0044069E" w:rsidRDefault="0044069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1E521" w14:textId="77777777" w:rsidR="003A0CAE" w:rsidRDefault="003A0CAE">
      <w:r>
        <w:separator/>
      </w:r>
    </w:p>
  </w:footnote>
  <w:footnote w:type="continuationSeparator" w:id="0">
    <w:p w14:paraId="4DF240A2" w14:textId="77777777" w:rsidR="003A0CAE" w:rsidRDefault="003A0C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44069E"/>
    <w:rsid w:val="003A0CAE"/>
    <w:rsid w:val="0044069E"/>
    <w:rsid w:val="00EB42A5"/>
    <w:rsid w:val="011928F0"/>
    <w:rsid w:val="02BC642D"/>
    <w:rsid w:val="02F00F96"/>
    <w:rsid w:val="05022982"/>
    <w:rsid w:val="09C678B6"/>
    <w:rsid w:val="0B226B74"/>
    <w:rsid w:val="0D5E0CB9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6594483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5E026D9"/>
    <w:rsid w:val="771F7BE5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CA2D1C"/>
  <w15:docId w15:val="{A606DFA6-626B-477B-982E-3F61AC1B3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EB42A5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604</Words>
  <Characters>3444</Characters>
  <Application>Microsoft Office Word</Application>
  <DocSecurity>0</DocSecurity>
  <Lines>28</Lines>
  <Paragraphs>8</Paragraphs>
  <ScaleCrop>false</ScaleCrop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平安赐福（四）</dc:title>
  <dc:creator>Administrator</dc:creator>
  <cp:lastModifiedBy>admin</cp:lastModifiedBy>
  <cp:revision>2</cp:revision>
  <dcterms:created xsi:type="dcterms:W3CDTF">2022-03-02T21:16:00Z</dcterms:created>
  <dcterms:modified xsi:type="dcterms:W3CDTF">2026-03-04T08:08:00Z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6CBEE6B551CF4499BD7D2B38A833A50A_13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