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7C1FA" w14:textId="77777777" w:rsidR="00EF5743" w:rsidRDefault="00B7378E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22608"/>
      <w:bookmarkStart w:id="1" w:name="_Toc3019"/>
      <w:r>
        <w:rPr>
          <w:rFonts w:ascii="微软雅黑" w:eastAsia="微软雅黑" w:hAnsi="微软雅黑" w:cs="微软雅黑"/>
          <w:sz w:val="32"/>
          <w:szCs w:val="20"/>
        </w:rPr>
        <w:t>平安赐福（二十</w:t>
      </w:r>
      <w:r>
        <w:rPr>
          <w:rFonts w:ascii="微软雅黑" w:eastAsia="微软雅黑" w:hAnsi="微软雅黑" w:cs="微软雅黑" w:hint="eastAsia"/>
          <w:sz w:val="32"/>
          <w:szCs w:val="20"/>
        </w:rPr>
        <w:t>三</w:t>
      </w:r>
      <w:r>
        <w:rPr>
          <w:rFonts w:ascii="微软雅黑" w:eastAsia="微软雅黑" w:hAnsi="微软雅黑" w:cs="微软雅黑"/>
          <w:sz w:val="32"/>
          <w:szCs w:val="20"/>
        </w:rPr>
        <w:t>）</w:t>
      </w:r>
      <w:bookmarkEnd w:id="0"/>
      <w:bookmarkEnd w:id="1"/>
    </w:p>
    <w:p w14:paraId="3E0958E8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/>
          <w:sz w:val="22"/>
          <w:szCs w:val="28"/>
        </w:rPr>
        <w:t>2024</w:t>
      </w:r>
      <w:r>
        <w:rPr>
          <w:rFonts w:ascii="微软雅黑" w:eastAsia="微软雅黑" w:hAnsi="微软雅黑" w:cs="微软雅黑"/>
          <w:sz w:val="22"/>
          <w:szCs w:val="28"/>
        </w:rPr>
        <w:t>年</w:t>
      </w:r>
      <w:r>
        <w:rPr>
          <w:rFonts w:ascii="微软雅黑" w:eastAsia="微软雅黑" w:hAnsi="微软雅黑" w:cs="微软雅黑"/>
          <w:sz w:val="22"/>
          <w:szCs w:val="28"/>
        </w:rPr>
        <w:t>2</w:t>
      </w:r>
      <w:r>
        <w:rPr>
          <w:rFonts w:ascii="微软雅黑" w:eastAsia="微软雅黑" w:hAnsi="微软雅黑" w:cs="微软雅黑"/>
          <w:sz w:val="22"/>
          <w:szCs w:val="28"/>
        </w:rPr>
        <w:t>月</w:t>
      </w:r>
      <w:r>
        <w:rPr>
          <w:rFonts w:ascii="微软雅黑" w:eastAsia="微软雅黑" w:hAnsi="微软雅黑" w:cs="微软雅黑"/>
          <w:sz w:val="22"/>
          <w:szCs w:val="28"/>
        </w:rPr>
        <w:t>15</w:t>
      </w:r>
      <w:r>
        <w:rPr>
          <w:rFonts w:ascii="微软雅黑" w:eastAsia="微软雅黑" w:hAnsi="微软雅黑" w:cs="微软雅黑"/>
          <w:sz w:val="22"/>
          <w:szCs w:val="28"/>
        </w:rPr>
        <w:t>日</w:t>
      </w:r>
      <w:r>
        <w:rPr>
          <w:rFonts w:ascii="微软雅黑" w:eastAsia="微软雅黑" w:hAnsi="微软雅黑" w:cs="微软雅黑"/>
          <w:sz w:val="22"/>
          <w:szCs w:val="28"/>
        </w:rPr>
        <w:t xml:space="preserve"> 02:21</w:t>
      </w:r>
    </w:p>
    <w:p w14:paraId="07A481E5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17D7DA" w14:textId="77777777" w:rsidR="00EF5743" w:rsidRDefault="00B7378E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27511"/>
      <w:r>
        <w:rPr>
          <w:rFonts w:ascii="微软雅黑" w:eastAsia="微软雅黑" w:hAnsi="微软雅黑" w:cs="微软雅黑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26C09FBD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问题：</w:t>
      </w:r>
    </w:p>
    <w:p w14:paraId="46BCCB75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D63160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您说：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修行者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这三个字的份量很重。修行者是一意孤行的赴死者。</w:t>
      </w:r>
    </w:p>
    <w:p w14:paraId="5B3122F7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173793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我有一个问题需要您解答：</w:t>
      </w:r>
    </w:p>
    <w:p w14:paraId="20BBADB7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修行中的赴死有两种，一是被动赴死，二是主动赴死。</w:t>
      </w:r>
    </w:p>
    <w:p w14:paraId="5B03F881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616174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、我被下毒药了，在几分钟的弥留之际，我不恨，我不怨，我心甘情愿赴死，我愿意放下一切的一切，在身体极度折磨下，保持冷静与理性，保持对师父的，对十方诸佛的决绝的虔诚！我不承认我所经历的一切是真实的！我只想与师父永永远远在一起！然后，我死了。</w:t>
      </w:r>
    </w:p>
    <w:p w14:paraId="2CE46AE5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E59F2B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二、明儿个我出门，在马路上溜达，看见一辆大货车在倒车，而旁边一个</w:t>
      </w:r>
      <w:r>
        <w:rPr>
          <w:rFonts w:ascii="微软雅黑" w:eastAsia="微软雅黑" w:hAnsi="微软雅黑" w:cs="微软雅黑"/>
          <w:sz w:val="28"/>
          <w:szCs w:val="36"/>
        </w:rPr>
        <w:t>2</w:t>
      </w:r>
      <w:r>
        <w:rPr>
          <w:rFonts w:ascii="微软雅黑" w:eastAsia="微软雅黑" w:hAnsi="微软雅黑" w:cs="微软雅黑"/>
          <w:sz w:val="28"/>
          <w:szCs w:val="36"/>
        </w:rPr>
        <w:t>岁的小娃娃突然挣脱了年迈的奶奶的手，跑到了大货车的盲区！在这千钧一发的时刻，我是救还是不救？</w:t>
      </w:r>
    </w:p>
    <w:p w14:paraId="71181580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FDCA62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A.</w:t>
      </w:r>
      <w:r>
        <w:rPr>
          <w:rFonts w:ascii="微软雅黑" w:eastAsia="微软雅黑" w:hAnsi="微软雅黑" w:cs="微软雅黑"/>
          <w:sz w:val="28"/>
          <w:szCs w:val="36"/>
        </w:rPr>
        <w:t>我救她，并且没有丝毫的迟疑，我奋不顾身地扑向她，把她推到了路边，她安全了，我被大货车碾压致死；我的灵魂没</w:t>
      </w:r>
      <w:r>
        <w:rPr>
          <w:rFonts w:ascii="微软雅黑" w:eastAsia="微软雅黑" w:hAnsi="微软雅黑" w:cs="微软雅黑"/>
          <w:sz w:val="28"/>
          <w:szCs w:val="36"/>
        </w:rPr>
        <w:t>有苏醒，我的灵性更没有苏醒，最多去个天道，紧接着又是无尽的轮回，白瞎了跨越</w:t>
      </w:r>
      <w:r>
        <w:rPr>
          <w:rFonts w:ascii="微软雅黑" w:eastAsia="微软雅黑" w:hAnsi="微软雅黑" w:cs="微软雅黑"/>
          <w:sz w:val="28"/>
          <w:szCs w:val="36"/>
        </w:rPr>
        <w:t>3000</w:t>
      </w:r>
      <w:r>
        <w:rPr>
          <w:rFonts w:ascii="微软雅黑" w:eastAsia="微软雅黑" w:hAnsi="微软雅黑" w:cs="微软雅黑"/>
          <w:sz w:val="28"/>
          <w:szCs w:val="36"/>
        </w:rPr>
        <w:t>年的与您的相遇！</w:t>
      </w:r>
    </w:p>
    <w:p w14:paraId="7A49E73E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3926F8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B.</w:t>
      </w:r>
      <w:r>
        <w:rPr>
          <w:rFonts w:ascii="微软雅黑" w:eastAsia="微软雅黑" w:hAnsi="微软雅黑" w:cs="微软雅黑"/>
          <w:sz w:val="28"/>
          <w:szCs w:val="36"/>
        </w:rPr>
        <w:t>我只是非常激动地喊她离开，以最快的速度，告知司机。可是，来不及了，小娃娃还是活生生地被碾压在我的面前。于是，这一幕成了我余生挥之不去的噩梦与愧疚！深深的愧疚！我对不起我师父的教导，我维护了自己！是不是，我再怎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么学法，都无法灵性苏醒了？</w:t>
      </w:r>
    </w:p>
    <w:p w14:paraId="2B98ABDF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065133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师父，我选哪个？</w:t>
      </w:r>
    </w:p>
    <w:p w14:paraId="5C65C274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在什么时候，我可以，在任何的情况下去赴死？</w:t>
      </w:r>
    </w:p>
    <w:p w14:paraId="46E1CD6F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92E760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师父，有没有完美的答案？</w:t>
      </w:r>
    </w:p>
    <w:p w14:paraId="21C335BA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F0F0F8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答：无论任何时候，无论任何环境中，能心甘情愿地舍己为人，这就是修行，哪怕今生</w:t>
      </w:r>
      <w:r>
        <w:rPr>
          <w:rFonts w:ascii="微软雅黑" w:eastAsia="微软雅黑" w:hAnsi="微软雅黑" w:cs="微软雅黑"/>
          <w:sz w:val="28"/>
          <w:szCs w:val="36"/>
        </w:rPr>
        <w:t>的肉体因此死亡，灵魂一定可以借此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无私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的选择，善缘相续促使灵魂在天堂继续升华，直至觉悟成佛。</w:t>
      </w:r>
    </w:p>
    <w:p w14:paraId="2E59301D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979018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其次，赴死，没有主动与被动的区别；区别在于，无论主动或者被动面对死亡，内心没有对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保护的企图，一颗纯真纯粹的真实心，直面死亡的坦诚，就是对神佛无限虔诚的供养。</w:t>
      </w:r>
    </w:p>
    <w:p w14:paraId="077FAE1B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46FCED" w14:textId="77777777" w:rsidR="00EF5743" w:rsidRDefault="00B7378E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14729"/>
      <w:r>
        <w:rPr>
          <w:rFonts w:ascii="微软雅黑" w:eastAsia="微软雅黑" w:hAnsi="微软雅黑" w:cs="微软雅黑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6661F600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自我意识的核心，是内心认知。</w:t>
      </w:r>
    </w:p>
    <w:p w14:paraId="57273909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认知背后是感知力，即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灵魂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6C402B6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A8BDEE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感知，在安宁中消融了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所知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C8B4E0A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被魂魄淹没于感知中的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灵性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</w:t>
      </w:r>
    </w:p>
    <w:p w14:paraId="073DDC22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就会从感知的梦境中如梦初醒。</w:t>
      </w:r>
    </w:p>
    <w:p w14:paraId="6B32B9A0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080E96" w14:textId="77777777" w:rsidR="00EF5743" w:rsidRDefault="00B7378E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3201"/>
      <w:r>
        <w:rPr>
          <w:rFonts w:ascii="微软雅黑" w:eastAsia="微软雅黑" w:hAnsi="微软雅黑" w:cs="微软雅黑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142453DB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就像阴影，无论装扮成何种形态，</w:t>
      </w:r>
    </w:p>
    <w:p w14:paraId="50B1B759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阴影的摇曳永远不可能成为光明。</w:t>
      </w:r>
    </w:p>
    <w:p w14:paraId="4CD3B36A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光明乍现时，所有姿态的阴影瞬间消失。</w:t>
      </w:r>
    </w:p>
    <w:p w14:paraId="7096BA6D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7AEE64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人类对神的理解，永远都是错的。</w:t>
      </w:r>
    </w:p>
    <w:p w14:paraId="441869D7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理解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本身，就是背离神的证据。</w:t>
      </w:r>
    </w:p>
    <w:p w14:paraId="77A12C14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24E656" w14:textId="77777777" w:rsidR="00EF5743" w:rsidRDefault="00B7378E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3778"/>
      <w:r>
        <w:rPr>
          <w:rFonts w:ascii="微软雅黑" w:eastAsia="微软雅黑" w:hAnsi="微软雅黑" w:cs="微软雅黑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0BA560D0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人，有人的世界。</w:t>
      </w:r>
    </w:p>
    <w:p w14:paraId="627FD0DF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共业相聚，相爱相杀。</w:t>
      </w:r>
    </w:p>
    <w:p w14:paraId="5C7CD586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185FB4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神，有神的天堂。</w:t>
      </w:r>
    </w:p>
    <w:p w14:paraId="0E1C570F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爱与生命，光明辉映。</w:t>
      </w:r>
    </w:p>
    <w:p w14:paraId="704485AE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C95D00" w14:textId="77777777" w:rsidR="00EF5743" w:rsidRDefault="00B7378E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15986"/>
      <w:r>
        <w:rPr>
          <w:rFonts w:ascii="微软雅黑" w:eastAsia="微软雅黑" w:hAnsi="微软雅黑" w:cs="微软雅黑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3B0174FC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天堂之光，是人类的眼睛无法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看到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的。</w:t>
      </w:r>
    </w:p>
    <w:p w14:paraId="41F1B2ED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唯有灵魂的感知力，可以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窥测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到生命。</w:t>
      </w:r>
    </w:p>
    <w:p w14:paraId="7069FD98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32A5B5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天堂之光，并非是肉眼可见的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光线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0B0BE367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是类似于，心开意解时，恍然大悟的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明了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21FA74E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类似于，沉梦苏醒后，生命自残梦觉醒的清新。</w:t>
      </w:r>
    </w:p>
    <w:p w14:paraId="736240B6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597D1B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生命本体，是未曾被形态所牵动摇曳的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无限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321395E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天堂之光，是纯生命所绽放的清澈纯净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CA2ACB5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C86243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天堂中，未曾有思虑分别的发生。</w:t>
      </w:r>
    </w:p>
    <w:p w14:paraId="6D6E7B41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因此，离分别疑惑，就是无限且完整的清澈。</w:t>
      </w:r>
    </w:p>
    <w:p w14:paraId="427B616D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清澈的生命，本身就是亘古不变的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光明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2557355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364A75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生命中，未曾有生死轮回的形成。</w:t>
      </w:r>
    </w:p>
    <w:p w14:paraId="04D36EC2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因此，不被身心意识触及，不受因缘境界蒙蔽。</w:t>
      </w:r>
    </w:p>
    <w:p w14:paraId="3E4CAC84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本初不变易的生命，即天堂无尽光明极乐平安的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永福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E832BF5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3A0DFA" w14:textId="77777777" w:rsidR="00EF5743" w:rsidRDefault="00B7378E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21558"/>
      <w:r>
        <w:rPr>
          <w:rFonts w:ascii="微软雅黑" w:eastAsia="微软雅黑" w:hAnsi="微软雅黑" w:cs="微软雅黑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3336FD99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若能解脱当下，刹那中的分别。</w:t>
      </w:r>
    </w:p>
    <w:p w14:paraId="5FAB9EE3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你就是，过去未来十方宇宙，一切刹那内不动的永恒。</w:t>
      </w:r>
    </w:p>
    <w:p w14:paraId="55FB4F2B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190342" w14:textId="77777777" w:rsidR="00EF5743" w:rsidRDefault="00B7378E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3039"/>
      <w:r>
        <w:rPr>
          <w:rFonts w:ascii="微软雅黑" w:eastAsia="微软雅黑" w:hAnsi="微软雅黑" w:cs="微软雅黑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4B9EBE43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莫名其妙地想起，二十年前听到的一首歌曲。</w:t>
      </w:r>
    </w:p>
    <w:p w14:paraId="23F5EE87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绞尽脑汁也想不起来这首歌的名字。</w:t>
      </w:r>
    </w:p>
    <w:p w14:paraId="2CCC70E2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只是曾经深刻的体验，促使我想要重温一下当年的感受。</w:t>
      </w:r>
    </w:p>
    <w:p w14:paraId="3A135EA6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二十年前，是今生最困窘最落寞的时刻。</w:t>
      </w:r>
    </w:p>
    <w:p w14:paraId="1422EA43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流落在成都，基本上是乞讨为生的状态。</w:t>
      </w:r>
    </w:p>
    <w:p w14:paraId="1A81CBA8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6EB22B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在那种叫天天不应、叫地地不灵的绝望时刻，</w:t>
      </w:r>
    </w:p>
    <w:p w14:paraId="31B5CFB3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那首不知名的歌曲，陪伴着落寞无助的我。</w:t>
      </w:r>
    </w:p>
    <w:p w14:paraId="26EDC2B9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我想沉浸于当年的体验中，试图通过情感的回忆，唤醒心识中蕴含的场景。</w:t>
      </w:r>
    </w:p>
    <w:p w14:paraId="0A53F722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3C8CDC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却惊愕地发现：现在这具身体中的意识，与二十年前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的意识，</w:t>
      </w:r>
    </w:p>
    <w:p w14:paraId="77F4AA46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虽然依旧是同一个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意识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分别，</w:t>
      </w:r>
    </w:p>
    <w:p w14:paraId="00353991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可是，意识之下的人格自我，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自我体验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，却是泾渭分明，完全陌生的两个人。</w:t>
      </w:r>
    </w:p>
    <w:p w14:paraId="14EE2627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二十年前的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，就是心灵认知，对这具身体的细腻感受与执着。</w:t>
      </w:r>
    </w:p>
    <w:p w14:paraId="0F3A5BAC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二十年后的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，此刻的意识与当年的意识，是同一个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分别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CDB8B7D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可是意识之下，曾经与肉体感受结合得严丝合缝的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自我认知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</w:t>
      </w:r>
    </w:p>
    <w:p w14:paraId="1D831AAD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此时此刻，已经荡然无存。</w:t>
      </w:r>
    </w:p>
    <w:p w14:paraId="49A329DA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896338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曾经占据了，心灵主体空间的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</w:t>
      </w:r>
    </w:p>
    <w:p w14:paraId="18B018B6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已经彻底消失了。</w:t>
      </w:r>
    </w:p>
    <w:p w14:paraId="36B0CEE4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取而代之的，是沐浴在天堂圣光中，清澈宁静的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知觉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7FDD353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处于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离念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，不受分别的，无限安宁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清澈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的状态。</w:t>
      </w:r>
    </w:p>
    <w:p w14:paraId="1FA0F078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这具身体，依旧是人类的形态。</w:t>
      </w:r>
    </w:p>
    <w:p w14:paraId="7C35F2D9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这具身体，依旧有意识思维。</w:t>
      </w:r>
    </w:p>
    <w:p w14:paraId="3CB26512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这具身</w:t>
      </w:r>
      <w:r>
        <w:rPr>
          <w:rFonts w:ascii="微软雅黑" w:eastAsia="微软雅黑" w:hAnsi="微软雅黑" w:cs="微软雅黑"/>
          <w:sz w:val="28"/>
          <w:szCs w:val="36"/>
        </w:rPr>
        <w:t>体内，此刻却没有了，随着意识思维，而不自控地追逐意识的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22DC2F4B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0F1C38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这具身体内，曾经被人格占据的心，</w:t>
      </w:r>
    </w:p>
    <w:p w14:paraId="02BA9798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已经，不再被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人格，所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活着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了。</w:t>
      </w:r>
    </w:p>
    <w:p w14:paraId="4B565073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不受自我体验蒙蔽，不被人格自我活着的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心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，就从人生梦境中睁开了眼睛。</w:t>
      </w:r>
    </w:p>
    <w:p w14:paraId="49592864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6F6249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这足以证明，修行并非是，建立于意识之上，思维观念的改变。</w:t>
      </w:r>
    </w:p>
    <w:p w14:paraId="581A822E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修行是，心灵的主观愿望，对自我体验的，改造与净化的过程。</w:t>
      </w:r>
    </w:p>
    <w:p w14:paraId="0C00FBB3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当自我人格的，体验感受，被主观愿望的信仰所改变。</w:t>
      </w:r>
    </w:p>
    <w:p w14:paraId="1CC4C577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信仰内，决绝虔诚的纯洁信仰，取代了自我人格的索取。</w:t>
      </w:r>
    </w:p>
    <w:p w14:paraId="43D82BFD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1C66DF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这具身体内，随着人格体验记忆习气的消融，</w:t>
      </w:r>
    </w:p>
    <w:p w14:paraId="77A34A4E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也就同时消融了，承载自我认知的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世界境界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记忆。</w:t>
      </w:r>
    </w:p>
    <w:p w14:paraId="4E66959C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随着过去世界记忆的消融，当下的人格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，也就不复存在。</w:t>
      </w:r>
    </w:p>
    <w:p w14:paraId="50866480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建立于过去习气记忆，而存活的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逝去了，</w:t>
      </w:r>
    </w:p>
    <w:p w14:paraId="4ECA72BE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也就没有一个，未来的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认知与感受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的自我，继续在生死中沉沦了。</w:t>
      </w:r>
    </w:p>
    <w:p w14:paraId="47A0C09C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09F57D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这具人间展现的躯壳，这个人类的身体形象内，</w:t>
      </w:r>
    </w:p>
    <w:p w14:paraId="021BADEE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是纯净清澈，沐浴生命光辉，觉受天堂圣爱的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感应力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AEC3E20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神人有别，是生命蜕变的状态，而不是心意境界的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理解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4185A72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52ABE5" w14:textId="77777777" w:rsidR="00EF5743" w:rsidRDefault="00B7378E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945"/>
      <w:r>
        <w:rPr>
          <w:rFonts w:ascii="微软雅黑" w:eastAsia="微软雅黑" w:hAnsi="微软雅黑" w:cs="微软雅黑"/>
          <w:szCs w:val="36"/>
        </w:rPr>
        <w:lastRenderedPageBreak/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0F9939ED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几千年来，数百亿灵魂，</w:t>
      </w:r>
    </w:p>
    <w:p w14:paraId="044FE263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罕有人，能穿越《心经》智慧，抵达涅槃。</w:t>
      </w:r>
    </w:p>
    <w:p w14:paraId="07ACA6AB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短短</w:t>
      </w:r>
      <w:r>
        <w:rPr>
          <w:rFonts w:ascii="微软雅黑" w:eastAsia="微软雅黑" w:hAnsi="微软雅黑" w:cs="微软雅黑"/>
          <w:sz w:val="28"/>
          <w:szCs w:val="36"/>
        </w:rPr>
        <w:t>260</w:t>
      </w:r>
      <w:r>
        <w:rPr>
          <w:rFonts w:ascii="微软雅黑" w:eastAsia="微软雅黑" w:hAnsi="微软雅黑" w:cs="微软雅黑"/>
          <w:sz w:val="28"/>
          <w:szCs w:val="36"/>
        </w:rPr>
        <w:t>个字，却是魂魄无法跨越的天堑。</w:t>
      </w:r>
    </w:p>
    <w:p w14:paraId="0582922A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2E16E4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两年后，感应力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推开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感知力的，业障生死之门。</w:t>
      </w:r>
    </w:p>
    <w:p w14:paraId="6C312D86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六年后，尊神的光辉，感应力取代感知力，天堂在人间呈现神迹。</w:t>
      </w:r>
    </w:p>
    <w:p w14:paraId="35AC61E5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十年后，觉知力呈现，宇宙终极意识，开始了融入法界空性的过程。</w:t>
      </w:r>
    </w:p>
    <w:p w14:paraId="31345D8B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F55EAF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二十五年后，深山古寺，深涧佛刹，铜钟不撞而鸣。</w:t>
      </w:r>
    </w:p>
    <w:p w14:paraId="203E3A77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世间佛寺，泥胎金身，像发辉光，辉映日月。</w:t>
      </w:r>
    </w:p>
    <w:p w14:paraId="0E55A75F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法界大菩萨的归位，是改天换地的赫赫威仪。</w:t>
      </w:r>
    </w:p>
    <w:p w14:paraId="0702AD93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C98D83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三界内，无论是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玉皇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，还是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城隍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，都跪拜于地，虔诚敬仰。</w:t>
      </w:r>
    </w:p>
    <w:p w14:paraId="2B469B68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C49CD4" w14:textId="77777777" w:rsidR="00EF5743" w:rsidRDefault="00B7378E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25289"/>
      <w:r>
        <w:rPr>
          <w:rFonts w:ascii="微软雅黑" w:eastAsia="微软雅黑" w:hAnsi="微软雅黑" w:cs="微软雅黑"/>
          <w:szCs w:val="36"/>
        </w:rPr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67C145C2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成神，不是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成神了！</w:t>
      </w:r>
    </w:p>
    <w:p w14:paraId="7C9E0E05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8CE142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以现实人间中，自我为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神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的，都是神经病！</w:t>
      </w:r>
    </w:p>
    <w:p w14:paraId="75AA7C29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自我是业障累积，罪业相续，兑现的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业果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286A3346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3DBA02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泥土，怎可变成光？</w:t>
      </w:r>
    </w:p>
    <w:p w14:paraId="14158D56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DBCEF9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是脱落身心意识的，本来纯澈觉性。</w:t>
      </w:r>
    </w:p>
    <w:p w14:paraId="209FD8D0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觉照空性，脱落了意识身心的自我。</w:t>
      </w:r>
    </w:p>
    <w:p w14:paraId="2F4D5970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6CE82B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无生周遍，安宁解脱。</w:t>
      </w:r>
    </w:p>
    <w:p w14:paraId="7E138239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自在轻盈，平等接纳。</w:t>
      </w:r>
    </w:p>
    <w:p w14:paraId="4D77C549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D84FAC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成神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3753E45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E2AD2A" w14:textId="77777777" w:rsidR="00EF5743" w:rsidRDefault="00B7378E">
      <w:pPr>
        <w:pStyle w:val="2"/>
        <w:rPr>
          <w:rFonts w:ascii="微软雅黑" w:eastAsia="微软雅黑" w:hAnsi="微软雅黑" w:cs="微软雅黑"/>
          <w:szCs w:val="36"/>
        </w:rPr>
      </w:pPr>
      <w:bookmarkStart w:id="11" w:name="_Toc18700"/>
      <w:r>
        <w:rPr>
          <w:rFonts w:ascii="微软雅黑" w:eastAsia="微软雅黑" w:hAnsi="微软雅黑" w:cs="微软雅黑"/>
          <w:szCs w:val="36"/>
        </w:rPr>
        <w:t>10</w:t>
      </w:r>
      <w:r>
        <w:rPr>
          <w:rFonts w:ascii="微软雅黑" w:eastAsia="微软雅黑" w:hAnsi="微软雅黑" w:hint="eastAsia"/>
          <w:szCs w:val="28"/>
        </w:rPr>
        <w:t>.</w:t>
      </w:r>
      <w:bookmarkEnd w:id="11"/>
    </w:p>
    <w:p w14:paraId="1A1A04C5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对人间一无所取，秋毫无犯的清白。</w:t>
      </w:r>
    </w:p>
    <w:p w14:paraId="7335AB3E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对一切灵魂平等，无差别无私救赎。</w:t>
      </w:r>
    </w:p>
    <w:p w14:paraId="6CF753C5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是真神，在人间唯一正确的姿态。</w:t>
      </w:r>
    </w:p>
    <w:p w14:paraId="67559C48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596FC3" w14:textId="77777777" w:rsidR="00EF5743" w:rsidRDefault="00B7378E">
      <w:pPr>
        <w:pStyle w:val="2"/>
        <w:rPr>
          <w:rFonts w:ascii="微软雅黑" w:eastAsia="微软雅黑" w:hAnsi="微软雅黑" w:cs="微软雅黑"/>
          <w:szCs w:val="36"/>
        </w:rPr>
      </w:pPr>
      <w:bookmarkStart w:id="12" w:name="_Toc17936"/>
      <w:r>
        <w:rPr>
          <w:rFonts w:ascii="微软雅黑" w:eastAsia="微软雅黑" w:hAnsi="微软雅黑" w:cs="微软雅黑"/>
          <w:szCs w:val="36"/>
        </w:rPr>
        <w:t>11</w:t>
      </w:r>
      <w:r>
        <w:rPr>
          <w:rFonts w:ascii="微软雅黑" w:eastAsia="微软雅黑" w:hAnsi="微软雅黑" w:hint="eastAsia"/>
          <w:szCs w:val="28"/>
        </w:rPr>
        <w:t>.</w:t>
      </w:r>
      <w:bookmarkEnd w:id="12"/>
    </w:p>
    <w:p w14:paraId="3421847A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禅定中，身心内在，觉性普照中是一个宇宙。</w:t>
      </w:r>
    </w:p>
    <w:p w14:paraId="04E400BC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感知犹如高度近视的人，戴上眼镜看世界的清晰。</w:t>
      </w:r>
    </w:p>
    <w:p w14:paraId="39FCD98E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感知内在的光，是生命呈现灵性，感应清澈明晰毫厘。</w:t>
      </w:r>
    </w:p>
    <w:p w14:paraId="3432EB56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感应力就是生命，生命经久不息，光明完美无瑕。</w:t>
      </w:r>
    </w:p>
    <w:p w14:paraId="207B1869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因此，灵性的生命，是健康的。</w:t>
      </w:r>
    </w:p>
    <w:p w14:paraId="2D6449A4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69D5B7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人类的心意，是习气记忆的分别见，呈现出阴影的摇曳。</w:t>
      </w:r>
    </w:p>
    <w:p w14:paraId="2638D614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阴影是黑暗的，是变化的，是川流的，是疑虑表现着恐惧。</w:t>
      </w:r>
    </w:p>
    <w:p w14:paraId="6D7975D6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人类所谓活着的自我，是心识阴影川流的暂时体现。</w:t>
      </w:r>
    </w:p>
    <w:p w14:paraId="67AA71E6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阴影的变化，呈现出活着的困惑。</w:t>
      </w:r>
    </w:p>
    <w:p w14:paraId="10E078C6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变换的阴暗，兑现出死亡的无助。</w:t>
      </w:r>
    </w:p>
    <w:p w14:paraId="0E85ECD8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因此，心意人格，是疾病的状态。</w:t>
      </w:r>
    </w:p>
    <w:p w14:paraId="42DBD4B0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7B42F3" w14:textId="77777777" w:rsidR="00EF5743" w:rsidRDefault="00B7378E">
      <w:pPr>
        <w:pStyle w:val="2"/>
        <w:rPr>
          <w:rFonts w:ascii="微软雅黑" w:eastAsia="微软雅黑" w:hAnsi="微软雅黑" w:cs="微软雅黑"/>
          <w:szCs w:val="36"/>
        </w:rPr>
      </w:pPr>
      <w:bookmarkStart w:id="13" w:name="_Toc20559"/>
      <w:r>
        <w:rPr>
          <w:rFonts w:ascii="微软雅黑" w:eastAsia="微软雅黑" w:hAnsi="微软雅黑" w:cs="微软雅黑"/>
          <w:szCs w:val="36"/>
        </w:rPr>
        <w:t>12</w:t>
      </w:r>
      <w:r>
        <w:rPr>
          <w:rFonts w:ascii="微软雅黑" w:eastAsia="微软雅黑" w:hAnsi="微软雅黑" w:hint="eastAsia"/>
          <w:szCs w:val="28"/>
        </w:rPr>
        <w:t>.</w:t>
      </w:r>
      <w:bookmarkEnd w:id="13"/>
    </w:p>
    <w:p w14:paraId="41C4240B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浓重的彤云遮蔽虚空。</w:t>
      </w:r>
    </w:p>
    <w:p w14:paraId="1CA78394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彤云的翻滚形态，就是三界众生，唯一可见到的世界。</w:t>
      </w:r>
    </w:p>
    <w:p w14:paraId="616F867A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当彤云消散时，一片云彩的消散，露出一块虚空的清澈。</w:t>
      </w:r>
    </w:p>
    <w:p w14:paraId="0E86DBA0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A452C7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只要有一块虚空，在彤云内展现出来。</w:t>
      </w:r>
    </w:p>
    <w:p w14:paraId="49088B56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彤云，就不再是众生所能见到的唯一。</w:t>
      </w:r>
    </w:p>
    <w:p w14:paraId="67D6436C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E576A1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虚空，可不是虚空相。</w:t>
      </w:r>
    </w:p>
    <w:p w14:paraId="7B04C3A5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虚空，是无生清澈的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空明性质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00D283E3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空性，是整体，是无限也是圆满。</w:t>
      </w:r>
    </w:p>
    <w:p w14:paraId="271A4128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425D05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于是，透过来的这块虚空，就圆满呈现出空性的性质。</w:t>
      </w:r>
    </w:p>
    <w:p w14:paraId="4DF764B7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空性，无生无灭，无染无挂，无漏无碍。</w:t>
      </w:r>
    </w:p>
    <w:p w14:paraId="26DFA526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于是，渗透在彤云内的虚空，</w:t>
      </w:r>
    </w:p>
    <w:p w14:paraId="6CCF6ABC" w14:textId="77777777" w:rsidR="00EF5743" w:rsidRDefault="00B7378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就是，彤云中圆觉普照的庄严。</w:t>
      </w:r>
      <w:r>
        <w:rPr>
          <w:rFonts w:ascii="微软雅黑" w:eastAsia="微软雅黑" w:hAnsi="微软雅黑" w:cs="微软雅黑"/>
          <w:sz w:val="28"/>
          <w:szCs w:val="36"/>
        </w:rPr>
        <w:t xml:space="preserve"> </w:t>
      </w:r>
    </w:p>
    <w:p w14:paraId="6C3E9685" w14:textId="77777777" w:rsidR="00EF5743" w:rsidRDefault="00EF574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EF57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BA68D" w14:textId="77777777" w:rsidR="00B7378E" w:rsidRDefault="00B7378E">
      <w:r>
        <w:separator/>
      </w:r>
    </w:p>
  </w:endnote>
  <w:endnote w:type="continuationSeparator" w:id="0">
    <w:p w14:paraId="00A886B0" w14:textId="77777777" w:rsidR="00B7378E" w:rsidRDefault="00B7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84086" w14:textId="77777777" w:rsidR="003D346F" w:rsidRDefault="003D346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9552783"/>
      <w:docPartObj>
        <w:docPartGallery w:val="Page Numbers (Bottom of Page)"/>
        <w:docPartUnique/>
      </w:docPartObj>
    </w:sdtPr>
    <w:sdtContent>
      <w:p w14:paraId="506FD433" w14:textId="5DE8B4F6" w:rsidR="003D346F" w:rsidRDefault="003D346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7E7A9FC" w14:textId="0D5351A5" w:rsidR="00EF5743" w:rsidRDefault="00EF574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A3AE1" w14:textId="77777777" w:rsidR="003D346F" w:rsidRDefault="003D346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22F89" w14:textId="77777777" w:rsidR="00B7378E" w:rsidRDefault="00B7378E">
      <w:r>
        <w:separator/>
      </w:r>
    </w:p>
  </w:footnote>
  <w:footnote w:type="continuationSeparator" w:id="0">
    <w:p w14:paraId="67F5257D" w14:textId="77777777" w:rsidR="00B7378E" w:rsidRDefault="00B73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9547F" w14:textId="77777777" w:rsidR="003D346F" w:rsidRDefault="003D346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F539E" w14:textId="77777777" w:rsidR="003D346F" w:rsidRDefault="003D346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8415A" w14:textId="77777777" w:rsidR="003D346F" w:rsidRDefault="003D346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EF5743"/>
    <w:rsid w:val="003D346F"/>
    <w:rsid w:val="00B7378E"/>
    <w:rsid w:val="00EF5743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2E833EE9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4948A3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E8467FC"/>
  <w15:docId w15:val="{82AC943F-4903-4CB3-9401-C048B37CB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3D346F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平安赐福（二十三）</dc:title>
  <dc:creator>Administrator</dc:creator>
  <cp:lastModifiedBy>admin</cp:lastModifiedBy>
  <cp:revision>2</cp:revision>
  <dcterms:created xsi:type="dcterms:W3CDTF">2022-03-02T21:16:00Z</dcterms:created>
  <dcterms:modified xsi:type="dcterms:W3CDTF">2026-03-04T08:15:00Z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3864540FBC91412ABE3F797A5A057F44_13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