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3346" w14:textId="77777777" w:rsidR="00BB7522" w:rsidRDefault="00AF5B82">
      <w:pPr>
        <w:keepNext/>
        <w:keepLines/>
        <w:spacing w:line="500" w:lineRule="exact"/>
        <w:outlineLvl w:val="0"/>
        <w:rPr>
          <w:rFonts w:ascii="微软雅黑" w:eastAsia="微软雅黑" w:hAnsi="微软雅黑" w:cs="微软雅黑"/>
          <w:b/>
          <w:kern w:val="44"/>
          <w:sz w:val="32"/>
          <w:szCs w:val="20"/>
        </w:rPr>
      </w:pPr>
      <w:bookmarkStart w:id="0" w:name="_Toc27681"/>
      <w:bookmarkStart w:id="1" w:name="_Toc9480"/>
      <w:r>
        <w:rPr>
          <w:rFonts w:ascii="微软雅黑" w:eastAsia="微软雅黑" w:hAnsi="微软雅黑" w:cs="微软雅黑" w:hint="eastAsia"/>
          <w:b/>
          <w:kern w:val="44"/>
          <w:sz w:val="32"/>
          <w:szCs w:val="20"/>
        </w:rPr>
        <w:t>平安赐福（十二）</w:t>
      </w:r>
      <w:bookmarkEnd w:id="0"/>
      <w:bookmarkEnd w:id="1"/>
    </w:p>
    <w:p w14:paraId="1759A52D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12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22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11:14</w:t>
      </w:r>
    </w:p>
    <w:p w14:paraId="65227149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</w:p>
    <w:p w14:paraId="7560DCDD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3018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2005FCA1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身体是中性的。</w:t>
      </w:r>
    </w:p>
    <w:p w14:paraId="20B96729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并不肮脏，也不神圣。</w:t>
      </w:r>
    </w:p>
    <w:p w14:paraId="03B74BFE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无需厌恶，无需眷恋。</w:t>
      </w:r>
    </w:p>
    <w:p w14:paraId="29EAF650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F826E4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身心内有神。</w:t>
      </w:r>
    </w:p>
    <w:p w14:paraId="0BF8CBC7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神是爱，是唯一真实。</w:t>
      </w:r>
    </w:p>
    <w:p w14:paraId="62AE47B0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真实地热爱神，就可超越身体。</w:t>
      </w:r>
    </w:p>
    <w:p w14:paraId="53012632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231E48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世界只是现象。</w:t>
      </w:r>
    </w:p>
    <w:p w14:paraId="544DB35B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没有实体，也无意义。</w:t>
      </w:r>
    </w:p>
    <w:p w14:paraId="43E685FF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F5C9A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见到世界的内心中，见是不变的。</w:t>
      </w:r>
    </w:p>
    <w:p w14:paraId="4B807F66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专注于见之中，见本身，并无能见之人。</w:t>
      </w:r>
    </w:p>
    <w:p w14:paraId="1BA444D9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真神纯洁之爱，即在其中。</w:t>
      </w:r>
    </w:p>
    <w:p w14:paraId="07F1F5AD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不变易的真实，未曾发生。</w:t>
      </w:r>
    </w:p>
    <w:p w14:paraId="686AB434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901E3B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7362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13E4BA7E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凡夫心意投身世间，情欲叠加，乐此不疲。</w:t>
      </w:r>
    </w:p>
    <w:p w14:paraId="48D32D51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修养者心意投身学问，思索真理，醉心其中。</w:t>
      </w:r>
    </w:p>
    <w:p w14:paraId="687E6972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求道者心意回避世间，洁身自好，清净内观。</w:t>
      </w:r>
    </w:p>
    <w:p w14:paraId="54A01F44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成就者远离心意自我，灵性安宁，静默光明。</w:t>
      </w:r>
    </w:p>
    <w:p w14:paraId="1DDC6047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663ED7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4448"/>
      <w:r>
        <w:rPr>
          <w:rFonts w:ascii="微软雅黑" w:eastAsia="微软雅黑" w:hAnsi="微软雅黑" w:cs="微软雅黑" w:hint="eastAsia"/>
          <w:szCs w:val="36"/>
        </w:rPr>
        <w:lastRenderedPageBreak/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2F8576AD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顶礼老师，老师好，以前读过修蓝博士的内容，修蓝博士讲一切境缘都是自心的变现，遇到任何境缘就用“对不起，谢谢你，我爱你，请原谅”清除，也曾经用这种方法只清理自己就治愈了精神病院的很多病人。</w:t>
      </w:r>
    </w:p>
    <w:p w14:paraId="2E26AA02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54DC6E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以前很认可修蓝博士讲的内容，只看自心，不见世间过，不过通过老师这段时间的开示，我感觉他讲的还是有问题的，但又搞不清楚根本问题在哪里？恳请老师开示。</w:t>
      </w:r>
    </w:p>
    <w:p w14:paraId="7E99294B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2316F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答：这个博士所说的，是真理在很浅层次的法义，没有错，但是不究竟。</w:t>
      </w:r>
    </w:p>
    <w:p w14:paraId="1EBF4DA9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31A2C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世界上，从古至今，从缘起分裂现象，说到本如一合相的，唯有释迦牟尼佛。佛对于扰乱人间魔鬼的态度，就是镇压，镇压魔鬼等同于维护真理，这是佛经中明确记载的。</w:t>
      </w:r>
    </w:p>
    <w:p w14:paraId="73DFD24A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34596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修行中有三个阶段：见山是山，见山不是山，见山是山。</w:t>
      </w:r>
    </w:p>
    <w:p w14:paraId="68E16A20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第一层，是凡夫，心意所见世界，就信以为真，故“见山是山”。</w:t>
      </w:r>
    </w:p>
    <w:p w14:paraId="2AB1375A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5367C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第二层，是修行者，明了外界</w:t>
      </w:r>
      <w:r>
        <w:rPr>
          <w:rFonts w:ascii="微软雅黑" w:eastAsia="微软雅黑" w:hAnsi="微软雅黑" w:cs="微软雅黑" w:hint="eastAsia"/>
          <w:sz w:val="28"/>
          <w:szCs w:val="36"/>
        </w:rPr>
        <w:t>没有实有世界。</w:t>
      </w:r>
    </w:p>
    <w:p w14:paraId="3C281521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眼中所见，皆是心灵境界的投射；不执迷所见，而反观内在净化本心。</w:t>
      </w:r>
    </w:p>
    <w:p w14:paraId="68BF63FC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心灵从现象的牵引中，转向，改变投射现象的，内心境界中。</w:t>
      </w:r>
    </w:p>
    <w:p w14:paraId="116BA1F3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故“见山不是山”。</w:t>
      </w:r>
    </w:p>
    <w:p w14:paraId="6930B43A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7F03D1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第三层，是觉悟者，从自我妄想，业力缘起的身心内，</w:t>
      </w:r>
    </w:p>
    <w:p w14:paraId="7FC22E3B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觉醒了，不被身心触及，不被自我分别的“无生无灭”。</w:t>
      </w:r>
    </w:p>
    <w:p w14:paraId="57748E4F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于心识思量中，脱落了分别，解脱了境界。</w:t>
      </w:r>
    </w:p>
    <w:p w14:paraId="2D8456B9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于心意动机中，觉照到缘起，度脱了自我。</w:t>
      </w:r>
    </w:p>
    <w:p w14:paraId="48FFD1DF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于习气感知中，脱落了体验，苏醒了无生。</w:t>
      </w:r>
    </w:p>
    <w:p w14:paraId="1923299C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01817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世界是心识分别，投射出的境界。</w:t>
      </w:r>
    </w:p>
    <w:p w14:paraId="1FA92311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改变心灵的体验，就升华了境界。</w:t>
      </w:r>
    </w:p>
    <w:p w14:paraId="36B30EA1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随着境界的升华，心识逐渐透明。</w:t>
      </w:r>
    </w:p>
    <w:p w14:paraId="0E450CF5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最终心识与境界，一同透明消融。</w:t>
      </w:r>
    </w:p>
    <w:p w14:paraId="0A0EDE03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67C5BE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不被心识所“分别”，不被境界所“存在”。</w:t>
      </w:r>
    </w:p>
    <w:p w14:paraId="631A141D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就是如梦初醒的，脱落生死的觉性庄严。</w:t>
      </w:r>
    </w:p>
    <w:p w14:paraId="7A8293BE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ADFD9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圆觉自性，非性性有，循诸性起，无取无证。——《圆觉经》</w:t>
      </w:r>
    </w:p>
    <w:p w14:paraId="651A8389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随缘不变，如如不动，不变随缘，究竟涅槃。</w:t>
      </w:r>
    </w:p>
    <w:p w14:paraId="45351AC7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510F60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博士，处在“见山不是山”的境界，认为主观上忽视外界善恶因缘，只要深观内心的善良，强调内在的善良，忽视内心的恐惧，就可以避免外界邪恶的伤害，这个方法对于个人修行是没错的；但是，对于修行中更高层级的境界，固守善行就属于外道；更高层次的修行，修的是，“无我相，无人相，无众生相，无寿者相”；以慈悲心为基础，普度众生，以慈悲心为终极，消融心识习气的细腻分别，从善恶因缘相中，证入觉性，无生无灭的本来；由此，修行者的慈悲空性，就涵盖了天堂地狱，就圆满了法界十方；随顺众生烦恼，而究竟清净。</w:t>
      </w:r>
    </w:p>
    <w:p w14:paraId="3DC78980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2D31C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“能善分别诸法相，于第一义</w:t>
      </w:r>
      <w:r>
        <w:rPr>
          <w:rFonts w:ascii="微软雅黑" w:eastAsia="微软雅黑" w:hAnsi="微软雅黑" w:cs="微软雅黑" w:hint="eastAsia"/>
          <w:sz w:val="28"/>
          <w:szCs w:val="36"/>
        </w:rPr>
        <w:t>而不动”，是究竟解脱。</w:t>
      </w:r>
    </w:p>
    <w:p w14:paraId="4099AA52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27DAC3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0233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2E0055EA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其实，我不断地给你们讲法，就是不断地，自检身心的过程，今天我赫然发现，年初，我所预言的，灵性开始替代人格，觉性逼近三界，诸佛降临人间的过程，真的在推进啊！</w:t>
      </w:r>
    </w:p>
    <w:p w14:paraId="5DECBB23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41258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否则，我怎么会有，觉性真神，与三界正神，境界性质间的矛盾对立，这放在过去，我是根本无从知道的事情。</w:t>
      </w:r>
    </w:p>
    <w:p w14:paraId="2BD091A3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6FE19E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修行中的变化，自己很难察觉，因为这是人性融入真神的过程，是生命的形态，消融于生命性质的过程，消融的过程中，体验记忆就会消失，因此，失去了对自我体验，明确的记录记忆后，生命全新境界的不断绽放，就让我的人格自我时刻处于，灵</w:t>
      </w:r>
      <w:r>
        <w:rPr>
          <w:rFonts w:ascii="微软雅黑" w:eastAsia="微软雅黑" w:hAnsi="微软雅黑" w:cs="微软雅黑" w:hint="eastAsia"/>
          <w:sz w:val="28"/>
          <w:szCs w:val="36"/>
        </w:rPr>
        <w:t>性光明熄灭身心黑暗的过程中。</w:t>
      </w:r>
    </w:p>
    <w:p w14:paraId="0E2F6E93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B1C0C3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性中没有阴影，光明觉照中失去分别，也就没有了意识思维，身心内在是纯洁的光明，而光明内“亮度”的增长，是很难被自我意识所“察觉”到的，因为自我意识，对于灵性而言属于黑暗，黑暗中的阴影，无法探索纯粹的光明；但是，将光明状态转化为体验，将体验转化为语言，将语言形成文字后，文字携带的境界就会形成对比，境界对比之中，我这才发觉，自己年初对修行做出的预言，觉性推进到三界内，灵性取代人格的过程，真的在变成现实。</w:t>
      </w:r>
    </w:p>
    <w:p w14:paraId="5A3CDDFE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1D3B5A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9795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87AE2FB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时间，一分一秒地流逝，流逝的时间中，带动着世界中的一切现象，包括</w:t>
      </w:r>
      <w:r>
        <w:rPr>
          <w:rFonts w:ascii="微软雅黑" w:eastAsia="微软雅黑" w:hAnsi="微软雅黑" w:cs="微软雅黑" w:hint="eastAsia"/>
          <w:sz w:val="28"/>
          <w:szCs w:val="36"/>
        </w:rPr>
        <w:t>我们的肉体细胞，于是，我们认定的自我存在，包括身体形象与心理感受，随着时间流逝，不可阻挡地走向衰败，走向衰老，走向死亡；可是，在这具身体内，心意中，有着超越时间的光明，光明本身就是不朽的生命，当生命在身心中觉醒时，就解脱了衰老与死亡，这就是修行者；人类与修行者，同居一具身体意识中，分界线，在心灵的朝向，心灵被意识牵动，心灵被感受体验，与肉身细胞结合在一起，心意凝固的身体感受就是人类；心灵遵从真理，朝向内在的爱与宽恕，宽恕带来纯洁，爱带来平安，平安苏醒生命，生命之光绽放时，人格意识就从光明觉受中脱落了，死亡衰</w:t>
      </w:r>
      <w:r>
        <w:rPr>
          <w:rFonts w:ascii="微软雅黑" w:eastAsia="微软雅黑" w:hAnsi="微软雅黑" w:cs="微软雅黑" w:hint="eastAsia"/>
          <w:sz w:val="28"/>
          <w:szCs w:val="36"/>
        </w:rPr>
        <w:t>老，悲伤恐惧，也就同时脱落了。</w:t>
      </w:r>
    </w:p>
    <w:p w14:paraId="5D62979D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5F5979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1071"/>
      <w:r>
        <w:rPr>
          <w:rFonts w:ascii="微软雅黑" w:eastAsia="微软雅黑" w:hAnsi="微软雅黑" w:cs="微软雅黑" w:hint="eastAsia"/>
          <w:szCs w:val="36"/>
        </w:rPr>
        <w:lastRenderedPageBreak/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26F83EF7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这两天我收拾衣服，将不穿的衣服都捐出去，家里的垃圾就是因为舍不得丢弃而累积的，虽然我生活简单，基本上不添加衣服，还是清理出来一大堆旧衣服，很多都是十年前出国时买的</w:t>
      </w:r>
      <w:r>
        <w:rPr>
          <w:rFonts w:ascii="微软雅黑" w:eastAsia="微软雅黑" w:hAnsi="微软雅黑" w:cs="微软雅黑" w:hint="eastAsia"/>
          <w:sz w:val="28"/>
          <w:szCs w:val="36"/>
        </w:rPr>
        <w:t>T</w:t>
      </w:r>
      <w:r>
        <w:rPr>
          <w:rFonts w:ascii="微软雅黑" w:eastAsia="微软雅黑" w:hAnsi="微软雅黑" w:cs="微软雅黑" w:hint="eastAsia"/>
          <w:sz w:val="28"/>
          <w:szCs w:val="36"/>
        </w:rPr>
        <w:t>恤，平时不接触社会，所以正式的衣服没有几件，有些衣服都是新的，但是不穿，也就全部捐出去了。</w:t>
      </w:r>
    </w:p>
    <w:p w14:paraId="1C945290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02712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修行也是同样的道理，是简化的过程。</w:t>
      </w:r>
    </w:p>
    <w:p w14:paraId="2F579F54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修行最怕复杂，唯有单一信仰的深入，可以触及生命。</w:t>
      </w:r>
    </w:p>
    <w:p w14:paraId="4F881F6D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2A69A2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修行中看上去不错的体验，如果将自我意识滞留在心灵体验中，就需要彻底抛弃，将心神专注于，正确的解脱方向中。</w:t>
      </w:r>
    </w:p>
    <w:p w14:paraId="5A234384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E20CBA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平时我会在微博上逛逛，看看花边新闻，有时候会看到其他的修行者，发布的文章，此起彼伏的大师们，长江后浪推前浪，一波一波地涌现，一批一批地消失，</w:t>
      </w:r>
    </w:p>
    <w:p w14:paraId="1C0EF305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跟随的人们，一批批地追随，一批批地消失。</w:t>
      </w:r>
    </w:p>
    <w:p w14:paraId="048DCA2E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20580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我的教法中也是这样，很多人，百分之九十的人，前几年都热泪盈眶，激动不已，慷慨陈词，可是随着时间流逝，热情减退后就离开了，去寻找轻松的，让心灵获得自我满足的法门。</w:t>
      </w:r>
    </w:p>
    <w:p w14:paraId="52E9E195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7FE20C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根本的原因，是因为自身业障的阻挡；人格意识需要获得，来维护“活着”的感受；</w:t>
      </w:r>
    </w:p>
    <w:p w14:paraId="520FED28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而我的教法，是直面死亡的修行，阻力大，提升快，要求高，并不符合人类人格自我的潜意识获得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4809E8AE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302A30" w14:textId="77777777" w:rsidR="00BB7522" w:rsidRDefault="00AF5B82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61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35CF3826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目前我身心内在的天堂，灵性光明的温暖越来越稳定，在天堂光明的对映下，人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格自我越来越渺小；身心内的灵性宇宙开始具体化，生命逐渐细致化了；自从圣灵激活后，我的修行速度提升到了前所未有的强度，现在一天修行提升的证量，是超越过去一百倍的证量；因为天堂脱离了人格自我的分别，灵性光明中生命苏醒的修行证量，与过去，凡夫人格在信仰中寻找光明，心意业力净化中的生命体验，是天壤之别。</w:t>
      </w:r>
    </w:p>
    <w:p w14:paraId="69A9D2EF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0DFF74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修行，是越往后速度越快，但是需要的时间越多；因为触及到的时空越来越浩瀚无垠，我看到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年后有一个重大的提升，</w:t>
      </w:r>
      <w:r>
        <w:rPr>
          <w:rFonts w:ascii="微软雅黑" w:eastAsia="微软雅黑" w:hAnsi="微软雅黑" w:cs="微软雅黑" w:hint="eastAsia"/>
          <w:sz w:val="28"/>
          <w:szCs w:val="36"/>
        </w:rPr>
        <w:t>2029</w:t>
      </w:r>
      <w:r>
        <w:rPr>
          <w:rFonts w:ascii="微软雅黑" w:eastAsia="微软雅黑" w:hAnsi="微软雅黑" w:cs="微软雅黑" w:hint="eastAsia"/>
          <w:sz w:val="28"/>
          <w:szCs w:val="36"/>
        </w:rPr>
        <w:t>年，我将超越灵性</w:t>
      </w:r>
      <w:r>
        <w:rPr>
          <w:rFonts w:ascii="微软雅黑" w:eastAsia="微软雅黑" w:hAnsi="微软雅黑" w:cs="微软雅黑" w:hint="eastAsia"/>
          <w:sz w:val="28"/>
          <w:szCs w:val="36"/>
        </w:rPr>
        <w:t>光明天堂，证入宇宙生命本体，与存在永恒合一。</w:t>
      </w:r>
    </w:p>
    <w:p w14:paraId="3B0DDCCF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DCB89C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也就是，超越了知觉灵性，与觉知存在合一。</w:t>
      </w:r>
    </w:p>
    <w:p w14:paraId="37A2F01F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就等于，被觉知凝固的觉性，苏醒空性普照的智慧，强度会增长。</w:t>
      </w:r>
    </w:p>
    <w:p w14:paraId="00E298A0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5F0EB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觉性普照，是无生的空性；觉知是透明玻璃，当觉知成为我的生命本体，那么，觉性的空明，就会透过觉知，呈现出究竟圆满的神佛法界，与神佛法界相比，目前我处在的灵性天堂，就是微尘中的一瞥错觉了。</w:t>
      </w:r>
    </w:p>
    <w:p w14:paraId="4EF82317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6705C8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当觉知融入觉性，就是识阴破。</w:t>
      </w:r>
    </w:p>
    <w:p w14:paraId="2B559257" w14:textId="77777777" w:rsidR="00BB7522" w:rsidRDefault="00AF5B8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识阴就是变易生死，变易生死消融，觉性裸然清净，智慧如如不动，慈悲究竟周遍，那就是十地菩萨；神圣自圆满觉性绽放，“祂”包容一切，渗透微尘苍穹，随</w:t>
      </w:r>
      <w:r>
        <w:rPr>
          <w:rFonts w:ascii="微软雅黑" w:eastAsia="微软雅黑" w:hAnsi="微软雅黑" w:cs="微软雅黑" w:hint="eastAsia"/>
          <w:sz w:val="28"/>
          <w:szCs w:val="36"/>
        </w:rPr>
        <w:t>顺过去未来，智慧普照慈悲不动，是名如来。</w:t>
      </w:r>
    </w:p>
    <w:p w14:paraId="0CDBCE6D" w14:textId="77777777" w:rsidR="00BB7522" w:rsidRDefault="00BB75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BB75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BF704" w14:textId="77777777" w:rsidR="00AF5B82" w:rsidRDefault="00AF5B82">
      <w:r>
        <w:separator/>
      </w:r>
    </w:p>
  </w:endnote>
  <w:endnote w:type="continuationSeparator" w:id="0">
    <w:p w14:paraId="687B7977" w14:textId="77777777" w:rsidR="00AF5B82" w:rsidRDefault="00AF5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BD" w14:textId="77777777" w:rsidR="00044133" w:rsidRDefault="0004413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7007493"/>
      <w:docPartObj>
        <w:docPartGallery w:val="Page Numbers (Bottom of Page)"/>
        <w:docPartUnique/>
      </w:docPartObj>
    </w:sdtPr>
    <w:sdtContent>
      <w:p w14:paraId="08C9D015" w14:textId="5F2F80ED" w:rsidR="00044133" w:rsidRDefault="000441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86E4885" w14:textId="77DA3255" w:rsidR="00BB7522" w:rsidRDefault="00BB752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81F7" w14:textId="77777777" w:rsidR="00044133" w:rsidRDefault="000441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CC32B" w14:textId="77777777" w:rsidR="00AF5B82" w:rsidRDefault="00AF5B82">
      <w:r>
        <w:separator/>
      </w:r>
    </w:p>
  </w:footnote>
  <w:footnote w:type="continuationSeparator" w:id="0">
    <w:p w14:paraId="366C9C68" w14:textId="77777777" w:rsidR="00AF5B82" w:rsidRDefault="00AF5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AFA5" w14:textId="77777777" w:rsidR="00044133" w:rsidRDefault="0004413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36E8" w14:textId="77777777" w:rsidR="00044133" w:rsidRDefault="0004413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A9C21" w14:textId="77777777" w:rsidR="00044133" w:rsidRDefault="000441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BB7522"/>
    <w:rsid w:val="00044133"/>
    <w:rsid w:val="00AF5B82"/>
    <w:rsid w:val="00BB7522"/>
    <w:rsid w:val="011928F0"/>
    <w:rsid w:val="02BC642D"/>
    <w:rsid w:val="02F00F96"/>
    <w:rsid w:val="05022982"/>
    <w:rsid w:val="09C678B6"/>
    <w:rsid w:val="0B226B74"/>
    <w:rsid w:val="0B552B5C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A7A3058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EA1C5C8"/>
  <w15:docId w15:val="{E5AB34FA-8C85-49D8-BC97-085C21C9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044133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平安赐福（十二）</dc:title>
  <dc:creator>Administrator</dc:creator>
  <cp:lastModifiedBy>admin</cp:lastModifiedBy>
  <cp:revision>2</cp:revision>
  <dcterms:created xsi:type="dcterms:W3CDTF">2022-03-02T21:16:00Z</dcterms:created>
  <dcterms:modified xsi:type="dcterms:W3CDTF">2026-03-04T08:12:00Z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8FF6142BC54749479951518532DE47A9_13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