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815E4" w14:textId="77777777" w:rsidR="00DA59BF" w:rsidRDefault="008561BC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11762"/>
      <w:bookmarkStart w:id="1" w:name="_Toc13866"/>
      <w:r>
        <w:rPr>
          <w:rFonts w:ascii="微软雅黑" w:eastAsia="微软雅黑" w:hAnsi="微软雅黑" w:cs="微软雅黑" w:hint="eastAsia"/>
          <w:sz w:val="32"/>
          <w:szCs w:val="20"/>
        </w:rPr>
        <w:t>平安赐福（五）</w:t>
      </w:r>
      <w:bookmarkEnd w:id="0"/>
      <w:bookmarkEnd w:id="1"/>
    </w:p>
    <w:p w14:paraId="151CA479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2022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3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15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</w:t>
      </w:r>
      <w:r>
        <w:rPr>
          <w:rFonts w:ascii="微软雅黑" w:eastAsia="微软雅黑" w:hAnsi="微软雅黑" w:cs="微软雅黑" w:hint="eastAsia"/>
          <w:sz w:val="22"/>
          <w:szCs w:val="28"/>
        </w:rPr>
        <w:t>16</w:t>
      </w:r>
      <w:r>
        <w:rPr>
          <w:rFonts w:ascii="微软雅黑" w:eastAsia="微软雅黑" w:hAnsi="微软雅黑" w:cs="微软雅黑" w:hint="eastAsia"/>
          <w:sz w:val="22"/>
          <w:szCs w:val="28"/>
        </w:rPr>
        <w:t>:</w:t>
      </w:r>
      <w:r>
        <w:rPr>
          <w:rFonts w:ascii="微软雅黑" w:eastAsia="微软雅黑" w:hAnsi="微软雅黑" w:cs="微软雅黑" w:hint="eastAsia"/>
          <w:sz w:val="22"/>
          <w:szCs w:val="28"/>
        </w:rPr>
        <w:t>42</w:t>
      </w:r>
    </w:p>
    <w:p w14:paraId="06DE64DE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D040E3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21344"/>
      <w:r>
        <w:rPr>
          <w:rFonts w:ascii="微软雅黑" w:eastAsia="微软雅黑" w:hAnsi="微软雅黑" w:cs="微软雅黑" w:hint="eastAsia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7C560CB1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“灵”之内的平安性，是圣主生命的延续。</w:t>
      </w:r>
    </w:p>
    <w:p w14:paraId="0C31E667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因此，世界上没有任何人，可以真正地死去。</w:t>
      </w:r>
    </w:p>
    <w:p w14:paraId="7160B9E2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C80359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无论是生，或者是死，都是“灵”的梦境。</w:t>
      </w:r>
    </w:p>
    <w:p w14:paraId="623524B4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邪教所说的“形神全灭”，外道所说的“魂飞魄散”，</w:t>
      </w:r>
    </w:p>
    <w:p w14:paraId="2BCDF026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在宇宙中根本就不存在，因为宇宙本身就是虚幻的。</w:t>
      </w:r>
    </w:p>
    <w:p w14:paraId="1682A4B8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F5E230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而圣主的儿女们，是真理之“灵”。</w:t>
      </w:r>
    </w:p>
    <w:p w14:paraId="6FF31FE1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是虚幻宇宙中，永恒不灭的光明。</w:t>
      </w:r>
    </w:p>
    <w:p w14:paraId="5D1AEFC6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活着的时候，“灵”归属圣灵，于灵魂之内苏醒宽恕之爱。</w:t>
      </w:r>
    </w:p>
    <w:p w14:paraId="6D6D74A4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死去的时候，“灵”经由宽恕之爱，回归圣主天国。</w:t>
      </w:r>
    </w:p>
    <w:p w14:paraId="1B209F22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859007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“灵”并非邪教与外道，可以理解触及的“真知”。</w:t>
      </w:r>
    </w:p>
    <w:p w14:paraId="17F32A9F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外道与邪教只能在“存在”时空内，恐吓无知众生。</w:t>
      </w:r>
    </w:p>
    <w:p w14:paraId="66B6D393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“存在”却只是，圣主智慧性的“倒影”。</w:t>
      </w:r>
    </w:p>
    <w:p w14:paraId="0EDFA8FD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62ABAE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圣主智慧的“倒影”，如何能够触及到圣主？</w:t>
      </w:r>
    </w:p>
    <w:p w14:paraId="25610DC6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“倒影”中诞生的邪教外道，</w:t>
      </w:r>
    </w:p>
    <w:p w14:paraId="175A3D6C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如何能够毁灭，圣主生命所展现的“灵”？</w:t>
      </w:r>
    </w:p>
    <w:p w14:paraId="7BF31F90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0ED485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没有生命可以死去，一切众生无论生死，无论天堂地狱，都只是背负着，灵魂所选择的结局。因此，真理超越生命本身，唯有依赖真理，“灵”可以回归圣主天国，除却真理，一切教法都只会让“灵”增长梦境，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被魂之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习气，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之情志，带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入一具具身体，经历一世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轮回。</w:t>
      </w:r>
    </w:p>
    <w:p w14:paraId="08FBB9E0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168BC2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“灵”是圣主之生命，圣主儿女们，要在宽恕之爱中，</w:t>
      </w:r>
    </w:p>
    <w:p w14:paraId="47FC72F5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与圣主相遇，同归圣主天国。</w:t>
      </w:r>
    </w:p>
    <w:p w14:paraId="3AD306E8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BCCD52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21116"/>
      <w:r>
        <w:rPr>
          <w:rFonts w:ascii="微软雅黑" w:eastAsia="微软雅黑" w:hAnsi="微软雅黑" w:cs="微软雅黑" w:hint="eastAsia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021D90DE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性欲，习气，欲望，体验，污秽，统统不可怕。</w:t>
      </w:r>
    </w:p>
    <w:p w14:paraId="434B5277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唯一可怕的，是心灵不能信仰真理。</w:t>
      </w:r>
    </w:p>
    <w:p w14:paraId="3BA77374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真正可怕的，是内心不敢朝向内在。</w:t>
      </w:r>
    </w:p>
    <w:p w14:paraId="2204F9EA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绝对可怕的，是将现实自我当作真理。</w:t>
      </w:r>
    </w:p>
    <w:p w14:paraId="33F45881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F4262E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大量学法，全身心投入真理之中。</w:t>
      </w:r>
    </w:p>
    <w:p w14:paraId="146979F9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真理蕴含的光明神灵，智慧生命，就会自身心微观世界之中，净化灵魂，解开宿怨，超度众生，救赎生命。</w:t>
      </w:r>
    </w:p>
    <w:p w14:paraId="2D78EEF8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746BB3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“自我”死在法中，“灵”会喜获重生。</w:t>
      </w:r>
    </w:p>
    <w:p w14:paraId="74547011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5C254C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7267"/>
      <w:r>
        <w:rPr>
          <w:rFonts w:ascii="微软雅黑" w:eastAsia="微软雅黑" w:hAnsi="微软雅黑" w:cs="微软雅黑" w:hint="eastAsia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780FCED0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衡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定修行者是否属正法，就看三条：</w:t>
      </w:r>
    </w:p>
    <w:p w14:paraId="117E0B95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第一，宣说是否符合“三法印”。</w:t>
      </w:r>
    </w:p>
    <w:p w14:paraId="2B8F1D16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第二，看此人心中，是否自我膨胀。</w:t>
      </w:r>
    </w:p>
    <w:p w14:paraId="2C5B932F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第三，看他的心愿，是朝向人间，还是朝向解脱。</w:t>
      </w:r>
    </w:p>
    <w:p w14:paraId="502A42C5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507176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26794"/>
      <w:r>
        <w:rPr>
          <w:rFonts w:ascii="微软雅黑" w:eastAsia="微软雅黑" w:hAnsi="微软雅黑" w:cs="微软雅黑" w:hint="eastAsia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291D72F1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当“灵界”在身心之中，展现出“生命”原始的体验。</w:t>
      </w:r>
    </w:p>
    <w:p w14:paraId="69CF4E6F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人间的“自我”心意，就呈现“不真实”的本质。</w:t>
      </w:r>
    </w:p>
    <w:p w14:paraId="5100DA1B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现实世界的一切，都成为了可有可无的垃圾。</w:t>
      </w:r>
    </w:p>
    <w:p w14:paraId="28BC1939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206A43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18131"/>
      <w:r>
        <w:rPr>
          <w:rFonts w:ascii="微软雅黑" w:eastAsia="微软雅黑" w:hAnsi="微软雅黑" w:cs="微软雅黑" w:hint="eastAsia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1D995BEB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今年我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岁，现实的人生中，尚有很长</w:t>
      </w:r>
      <w:r>
        <w:rPr>
          <w:rFonts w:ascii="微软雅黑" w:eastAsia="微软雅黑" w:hAnsi="微软雅黑" w:cs="微软雅黑" w:hint="eastAsia"/>
          <w:sz w:val="28"/>
          <w:szCs w:val="36"/>
        </w:rPr>
        <w:t>的一段生命历程。</w:t>
      </w:r>
    </w:p>
    <w:p w14:paraId="1F67F61A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但是，我不再向人间投资，任何的期许与展望。</w:t>
      </w:r>
    </w:p>
    <w:p w14:paraId="725911F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阿底峡尊者说：“彻底放弃此生。”</w:t>
      </w:r>
    </w:p>
    <w:p w14:paraId="5E133EB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这并不是每个人都能够做到的事情。</w:t>
      </w:r>
    </w:p>
    <w:p w14:paraId="2359FAC7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F66747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哪怕仅仅是这样想一想，内心深处的自我，都会紧张得发抖，人类之所以会惧怕死亡，就是因为人类的自我，建立在肉体身心的感知欲望，与意识分别之上，意识若失去了分别的动机，欲望失去了体验的感受，这个现实中的“自己”，就不复存在了。</w:t>
      </w:r>
    </w:p>
    <w:p w14:paraId="00E4F779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F686EA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死亡就是意识与感知的消失，因此，彻底放弃此生，对于凡夫而言，与真实的死亡，没有太大的区别。</w:t>
      </w:r>
    </w:p>
    <w:p w14:paraId="0EA2B46D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F06A87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但是已经觉醒的“灵”，却必须这样做。</w:t>
      </w:r>
    </w:p>
    <w:p w14:paraId="2C3387F9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因为意识的分别，与欲望的体验，已经对“灵”的存在状态，形成了干扰与污染，彻底放弃此生，意味着“我”不再信任人间的任何事物展现，不再对显现的任何事物，抱有期许与渴望。</w:t>
      </w:r>
    </w:p>
    <w:p w14:paraId="4FF42782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9C8E13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就这样吧，不是“人类”消失，就是“圣灵”隐退。</w:t>
      </w:r>
    </w:p>
    <w:p w14:paraId="650365A9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做决断吧，不是“圣灵”活着，就是“自我”活着。</w:t>
      </w:r>
    </w:p>
    <w:p w14:paraId="4E6000C6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0A99D9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两者之间，我必须选择一个。</w:t>
      </w:r>
    </w:p>
    <w:p w14:paraId="35BD0594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8BE040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哪怕心中的“自己”很痛苦，我也只能选择“圣灵”。</w:t>
      </w:r>
    </w:p>
    <w:p w14:paraId="2426B6CB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因为那才是真实的生命，永恒的幸福，完整的富足。</w:t>
      </w:r>
    </w:p>
    <w:p w14:paraId="7C3F3E6B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4A8350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至于前世注定，今生兑现的巨量财富，我彻底放弃了。</w:t>
      </w:r>
    </w:p>
    <w:p w14:paraId="429C5207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福报自然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会转换为，有助于修行的世间其他资粮。</w:t>
      </w:r>
    </w:p>
    <w:p w14:paraId="0203B8B4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D182EB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24718"/>
      <w:r>
        <w:rPr>
          <w:rFonts w:ascii="微软雅黑" w:eastAsia="微软雅黑" w:hAnsi="微软雅黑" w:cs="微软雅黑" w:hint="eastAsia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77984DAF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</w:t>
      </w:r>
      <w:r>
        <w:rPr>
          <w:rFonts w:ascii="微软雅黑" w:eastAsia="微软雅黑" w:hAnsi="微软雅黑" w:cs="微软雅黑" w:hint="eastAsia"/>
          <w:sz w:val="28"/>
          <w:szCs w:val="36"/>
        </w:rPr>
        <w:t>走通的这条道路，未来会引导无数无量的灵魂，回归圣主天国，不要在意现在有多少愚痴的生命，在侮辱玷污亵渎这个教法，在未来，他们的灵魂也只能遵从这一条道路，回归圣主天国，天国的门，永远向众生敞开。</w:t>
      </w:r>
    </w:p>
    <w:p w14:paraId="28E91B07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BE971D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无论你曾对圣主做过什么恶事，祂都无法怪罪你。</w:t>
      </w:r>
    </w:p>
    <w:p w14:paraId="57B7F685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祂是慈悲本体，只有“爱”的能力，没有惩罚的能力。</w:t>
      </w:r>
    </w:p>
    <w:p w14:paraId="477934FE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F2C49A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16168"/>
      <w:r>
        <w:rPr>
          <w:rFonts w:ascii="微软雅黑" w:eastAsia="微软雅黑" w:hAnsi="微软雅黑" w:cs="微软雅黑" w:hint="eastAsia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6F6CF0A1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提问：</w:t>
      </w:r>
    </w:p>
    <w:p w14:paraId="4158428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灵是真心吗</w:t>
      </w:r>
      <w:r>
        <w:rPr>
          <w:rFonts w:ascii="微软雅黑" w:eastAsia="微软雅黑" w:hAnsi="微软雅黑" w:cs="微软雅黑" w:hint="eastAsia"/>
          <w:sz w:val="28"/>
          <w:szCs w:val="36"/>
        </w:rPr>
        <w:t>?</w:t>
      </w:r>
    </w:p>
    <w:p w14:paraId="71FD2090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灵是空性吗</w:t>
      </w:r>
      <w:r>
        <w:rPr>
          <w:rFonts w:ascii="微软雅黑" w:eastAsia="微软雅黑" w:hAnsi="微软雅黑" w:cs="微软雅黑" w:hint="eastAsia"/>
          <w:sz w:val="28"/>
          <w:szCs w:val="36"/>
        </w:rPr>
        <w:t>?</w:t>
      </w:r>
    </w:p>
    <w:p w14:paraId="16D72741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是神识吗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?</w:t>
      </w:r>
    </w:p>
    <w:p w14:paraId="5709B4AA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灵性是自性吗</w:t>
      </w:r>
      <w:r>
        <w:rPr>
          <w:rFonts w:ascii="微软雅黑" w:eastAsia="微软雅黑" w:hAnsi="微软雅黑" w:cs="微软雅黑" w:hint="eastAsia"/>
          <w:sz w:val="28"/>
          <w:szCs w:val="36"/>
        </w:rPr>
        <w:t>?</w:t>
      </w:r>
    </w:p>
    <w:p w14:paraId="2A64C59C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灵无所不在！空性也如此。祂们有何分別</w:t>
      </w:r>
      <w:r>
        <w:rPr>
          <w:rFonts w:ascii="微软雅黑" w:eastAsia="微软雅黑" w:hAnsi="微软雅黑" w:cs="微软雅黑" w:hint="eastAsia"/>
          <w:sz w:val="28"/>
          <w:szCs w:val="36"/>
        </w:rPr>
        <w:t>?</w:t>
      </w:r>
    </w:p>
    <w:p w14:paraId="76FDC211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0B0290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答：真心有三层体现。</w:t>
      </w:r>
    </w:p>
    <w:p w14:paraId="416DEF82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第一层是心灵见精，就是你内心确定知道的“清醒”。</w:t>
      </w:r>
    </w:p>
    <w:p w14:paraId="318A139D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1F36CB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第二层，是灵性，就是你避开头脑意识，</w:t>
      </w:r>
    </w:p>
    <w:p w14:paraId="5D85CB8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却能了了分明的“直觉”。</w:t>
      </w:r>
    </w:p>
    <w:p w14:paraId="70DE0CAD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9934BF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第三层是觉知，也就是在你身心意识之中，能够观察到，你的自我身心意识活动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的，那个“寂静”觉知。</w:t>
      </w:r>
    </w:p>
    <w:p w14:paraId="3D894C71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4668B6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这三层生命境界构成了你的心，你认为的人心是体验与感知，真心就在人心之中，是不被体验改变的清澈，不被改变的才是真实。</w:t>
      </w:r>
    </w:p>
    <w:p w14:paraId="432BE9E8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B93051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灵不是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空性，空性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是觉性的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本质，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觉性没有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独立存在的实体，是依据众生无明心而假说有一个觉性，能够在众生无明心灵，意识烦恼中，清醒随顺，无染无挂的，无生无灭的明澈，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就是觉性的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展现。只因众</w:t>
      </w:r>
      <w:r>
        <w:rPr>
          <w:rFonts w:ascii="微软雅黑" w:eastAsia="微软雅黑" w:hAnsi="微软雅黑" w:cs="微软雅黑" w:hint="eastAsia"/>
          <w:sz w:val="28"/>
          <w:szCs w:val="36"/>
        </w:rPr>
        <w:t>生的身心烦恼本来虚幻，虚幻本质无生，无生即性空，故而烦恼即菩提，生死本涅槃，觉烦恼性空，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空不可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得，就是觉性，非色相空，是色性本空，空无所生即觉，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空觉无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二是自性涅槃。</w:t>
      </w:r>
    </w:p>
    <w:p w14:paraId="097F4E66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EF50A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灵，是神识的本体，神识有三重体现。</w:t>
      </w:r>
    </w:p>
    <w:p w14:paraId="3EF62050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426A7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灵的本体，神之经验，也就是心灵承载。</w:t>
      </w:r>
    </w:p>
    <w:p w14:paraId="25FB230F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识之分别，也就是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我执识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的认知，感知自我的内心认知。</w:t>
      </w:r>
    </w:p>
    <w:p w14:paraId="2E7CC966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我执识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就是神识。</w:t>
      </w:r>
    </w:p>
    <w:p w14:paraId="04471B76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F52355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我执识，将识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去掉，心灵本体的认知就会浮现，也就是心灵见精。</w:t>
      </w:r>
    </w:p>
    <w:p w14:paraId="755946D2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FEE969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认知熄灭后，灵性就会浮现，也就是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见精从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所见解脱，见恢复了灵的性质。</w:t>
      </w:r>
    </w:p>
    <w:p w14:paraId="5A4D5C8D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E46D5B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灵不是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自性，自性是周遍一切的，一切都是自性所现，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灵只存在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于三界中</w:t>
      </w:r>
      <w:r>
        <w:rPr>
          <w:rFonts w:ascii="微软雅黑" w:eastAsia="微软雅黑" w:hAnsi="微软雅黑" w:cs="微软雅黑" w:hint="eastAsia"/>
          <w:sz w:val="28"/>
          <w:szCs w:val="36"/>
        </w:rPr>
        <w:t>，超越三界，进入法界，就是纯智慧性，没有“灵”这种生命体的存在，法界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是觉性呈现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出来的无相光，是智慧的性质，而并非是生命的形态。因此，二者有着天壤之别的差异。</w:t>
      </w:r>
    </w:p>
    <w:p w14:paraId="2A44179F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4B0741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1708"/>
      <w:r>
        <w:rPr>
          <w:rFonts w:ascii="微软雅黑" w:eastAsia="微软雅黑" w:hAnsi="微软雅黑" w:cs="微软雅黑" w:hint="eastAsia"/>
          <w:szCs w:val="36"/>
        </w:rPr>
        <w:lastRenderedPageBreak/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06620FF3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老师，我们送书去寺院里，有些出家人认为，您是在家居士，所说的就不是真理，不让其他人看您的书籍。</w:t>
      </w:r>
    </w:p>
    <w:p w14:paraId="7B0A8DC1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ED12F5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答：这个很简单，你要很恭敬地，很虔诚地，很有礼貌地问问他：真理是否在一件衣服上？一件外衣能否代表真理？</w:t>
      </w:r>
    </w:p>
    <w:p w14:paraId="47FD25EF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如果一位和尚此刻脱掉袈裟，内心是否还信仰释迦牟尼佛？内心是否还秉持如来教法，严守戒律？</w:t>
      </w:r>
    </w:p>
    <w:p w14:paraId="55A50F00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3D5049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和尚脱掉袈裟，此人内心的境界，就回归到凡夫，就足以证明，此人并非是真正的佛弟子，而是一位在寺院中工作的宗教界人士，他身上穿的袈裟，与司机穿的制服没有丝毫区别，脱掉制服后，就等于脱掉了工作身份，就是一介凡夫俗子，内在只是一个无明愚昧的灵魂。</w:t>
      </w:r>
    </w:p>
    <w:p w14:paraId="233DDFD5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C0A3A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灵魂的愚昧，与穿不穿袈裟没有丝毫关系。</w:t>
      </w:r>
    </w:p>
    <w:p w14:paraId="54531D20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穿着袈裟，是宗教职业装下面的愚昧灵魂。</w:t>
      </w:r>
    </w:p>
    <w:p w14:paraId="13913E34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脱掉袈裟，是平民身份的愚昧灵魂，性质无二。</w:t>
      </w:r>
    </w:p>
    <w:p w14:paraId="460C01BE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ABC05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如果脱掉袈裟，此人内心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依旧信受佛法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，信仰释迦牟尼佛</w:t>
      </w:r>
      <w:r>
        <w:rPr>
          <w:rFonts w:ascii="微软雅黑" w:eastAsia="微软雅黑" w:hAnsi="微软雅黑" w:cs="微软雅黑" w:hint="eastAsia"/>
          <w:sz w:val="28"/>
          <w:szCs w:val="36"/>
        </w:rPr>
        <w:t>，遵守佛戒律，敬仰佛智慧，那就说明，真理本身不在一件袈裟上面，而在人的心灵之中。</w:t>
      </w:r>
    </w:p>
    <w:p w14:paraId="38FEE682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DDCA57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脱掉袈裟，此人的心灵依旧是修行者的境界，依旧遵从佛法，严守戒律，奉行善举，那么就说明，袈裟不代表佛法，否则脱掉了袈裟，心灵就理应脱去了佛法，既然心灵中的佛法信仰，并未因袈裟的脱去而消失，就意味着，宗教身份绝不等同于真理。</w:t>
      </w:r>
    </w:p>
    <w:p w14:paraId="48A83F86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99E24D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否则，观世音菩萨，大势至菩萨，维摩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诘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菩萨，普贤王菩萨，都不是修行者了，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因为他们都没有出家，四大菩萨只有地藏王菩萨显现出家相，其余的大菩萨都是在家人。</w:t>
      </w:r>
    </w:p>
    <w:p w14:paraId="1F8B9006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20E6F5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以白衣相否定究竟义，这是对大菩萨最直接的否定啊！</w:t>
      </w:r>
    </w:p>
    <w:p w14:paraId="3149285C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恭敬且虔诚地，向这些出家人请法，请他们为你解答这些问题。</w:t>
      </w:r>
    </w:p>
    <w:p w14:paraId="5E9E25B7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19C494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4632"/>
      <w:r>
        <w:rPr>
          <w:rFonts w:ascii="微软雅黑" w:eastAsia="微软雅黑" w:hAnsi="微软雅黑" w:cs="微软雅黑" w:hint="eastAsia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1B975F93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随着老师的教法越传越广，诋毁老师的人，也就越来越多，很多人不理解老师所说的真义，就胆敢出言不逊，污蔑真理。</w:t>
      </w:r>
    </w:p>
    <w:p w14:paraId="193A3CFB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4233F6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答：他说他自己的认识，与我无关啊。</w:t>
      </w:r>
    </w:p>
    <w:p w14:paraId="08D048DA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877690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我是修行者，是奠基真理的铺路石。</w:t>
      </w:r>
    </w:p>
    <w:p w14:paraId="1CDC41F7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未来数千年，无数灵魂将，顺着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路回归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天国。</w:t>
      </w:r>
    </w:p>
    <w:p w14:paraId="48DB576E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我不是人间教主，未来世世代代的教主，</w:t>
      </w:r>
    </w:p>
    <w:p w14:paraId="21B5E15E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因信受今日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教法，而获得教化灵魂证量。</w:t>
      </w:r>
    </w:p>
    <w:p w14:paraId="599394C9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BFC15C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我不是人间的教主，需要维护自己的形象，以此来维护信徒心目中的尊贵地位，试图通过塑造完美的神灵，而建立起人间信仰神灵的信心。</w:t>
      </w:r>
    </w:p>
    <w:p w14:paraId="10698DD6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73130C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人间信仰的神灵，都是人心恐惧的投射。</w:t>
      </w:r>
    </w:p>
    <w:p w14:paraId="25AE9811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能够被人类崇拜的神，就一定与人类境界相对。</w:t>
      </w:r>
    </w:p>
    <w:p w14:paraId="360C7C73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一切相对的，一定有生灭。</w:t>
      </w:r>
    </w:p>
    <w:p w14:paraId="180F0B11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284300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真理不被存在，不被存在的，才属“真实”。</w:t>
      </w:r>
    </w:p>
    <w:p w14:paraId="679F16D6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因为，不被存在的，则不被“</w:t>
      </w:r>
      <w:r>
        <w:rPr>
          <w:rFonts w:ascii="微软雅黑" w:eastAsia="微软雅黑" w:hAnsi="微软雅黑" w:cs="微软雅黑" w:hint="eastAsia"/>
          <w:sz w:val="28"/>
          <w:szCs w:val="36"/>
        </w:rPr>
        <w:t>变易</w:t>
      </w:r>
      <w:r>
        <w:rPr>
          <w:rFonts w:ascii="微软雅黑" w:eastAsia="微软雅黑" w:hAnsi="微软雅黑" w:cs="微软雅黑" w:hint="eastAsia"/>
          <w:sz w:val="28"/>
          <w:szCs w:val="36"/>
        </w:rPr>
        <w:t>”。</w:t>
      </w:r>
    </w:p>
    <w:p w14:paraId="5D3C06A7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D8189F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我只是修行者，在人世间呈现出智慧相，却不被智慧所描述。</w:t>
      </w:r>
    </w:p>
    <w:p w14:paraId="17357171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我是“祂”的呈现，在人间体现出慈悲心，却不被慈悲所触及。</w:t>
      </w:r>
    </w:p>
    <w:p w14:paraId="784DC22E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1F5F83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我不受众生崇拜，众生也无法崇拜真正的“我”。</w:t>
      </w:r>
    </w:p>
    <w:p w14:paraId="00A007B9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我不受众生诋毁，生命无法通过见证找</w:t>
      </w:r>
      <w:r>
        <w:rPr>
          <w:rFonts w:ascii="微软雅黑" w:eastAsia="微软雅黑" w:hAnsi="微软雅黑" w:cs="微软雅黑" w:hint="eastAsia"/>
          <w:sz w:val="28"/>
          <w:szCs w:val="36"/>
        </w:rPr>
        <w:t>到“我”。</w:t>
      </w:r>
    </w:p>
    <w:p w14:paraId="16550399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77D1AF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“我”不被众生之“见”，所见到所触及。</w:t>
      </w:r>
    </w:p>
    <w:p w14:paraId="4DB40865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而是众生“见”一切的根本，如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如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不动。</w:t>
      </w:r>
    </w:p>
    <w:p w14:paraId="0EB2D65F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D6BF84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我不属于“生命”，生命只因倒影“我”，而有灵性。</w:t>
      </w:r>
    </w:p>
    <w:p w14:paraId="327E3652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F6BBEF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26138"/>
      <w:r>
        <w:rPr>
          <w:rFonts w:ascii="微软雅黑" w:eastAsia="微软雅黑" w:hAnsi="微软雅黑" w:cs="微软雅黑" w:hint="eastAsia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4A9498FD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不要着急和小我划清界限，这样会把小我逼疯的，小我疯狂起来不是开玩笑的，要安抚她，爱她，宽恕她，温暖她，好吃好喝伺候她，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软言软语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温暖她，让她真切体验到，学法的种种好处，在温暖的心灵中放弃怀疑排斥的心理阴影，小我信任你的选择，才会采用你的选择，她也会随着你的学法而学法，随着你的宽恕而宽恕，前提是，她不能受到伤害。可是，我们没有想要伤害小我啊，我们只是，慢慢地，从与她同体，变成逐渐分离，她有她的惯性习气，你有你的理性选择，通过一次次选择，她就会一次次变得虚弱，最终，你们会分道扬镳，现在千万不要着急，不要急于求成，</w:t>
      </w:r>
      <w:r>
        <w:rPr>
          <w:rFonts w:ascii="微软雅黑" w:eastAsia="微软雅黑" w:hAnsi="微软雅黑" w:cs="微软雅黑" w:hint="eastAsia"/>
          <w:sz w:val="28"/>
          <w:szCs w:val="36"/>
        </w:rPr>
        <w:t>把心灵小我逼急了，会精神分裂的。要温暖她，爱护她，热爱她，劝慰她，只有温暖的心灵中，小我才能舒缓，只有小我舒缓了，灵性才会醒来。</w:t>
      </w:r>
    </w:p>
    <w:p w14:paraId="41BE0198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4FFC56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宽恕，不是强迫自己去“爱”。</w:t>
      </w:r>
    </w:p>
    <w:p w14:paraId="64903A1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而是，宽恕了那些“无法宽恕”的自己，剩下的就只是“爱”了。</w:t>
      </w:r>
    </w:p>
    <w:p w14:paraId="0C11962B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BAB53B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12" w:name="_Toc29366"/>
      <w:r>
        <w:rPr>
          <w:rFonts w:ascii="微软雅黑" w:eastAsia="微软雅黑" w:hAnsi="微软雅黑" w:cs="微软雅黑" w:hint="eastAsia"/>
          <w:szCs w:val="36"/>
        </w:rPr>
        <w:lastRenderedPageBreak/>
        <w:t>11</w:t>
      </w:r>
      <w:r>
        <w:rPr>
          <w:rFonts w:ascii="微软雅黑" w:eastAsia="微软雅黑" w:hAnsi="微软雅黑" w:hint="eastAsia"/>
          <w:szCs w:val="28"/>
        </w:rPr>
        <w:t>.</w:t>
      </w:r>
      <w:bookmarkEnd w:id="12"/>
    </w:p>
    <w:p w14:paraId="2AC76875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所以我们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丧胆。外体虽然毁坏，内新却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一天新似一天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3EFF2A0B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FCC42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我们这至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暂至轻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的苦楚，要为我们成就极重无比，永远的荣耀。</w:t>
      </w:r>
    </w:p>
    <w:p w14:paraId="44FE1C68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948E82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——哥林多后书</w:t>
      </w:r>
      <w:r>
        <w:rPr>
          <w:rFonts w:ascii="微软雅黑" w:eastAsia="微软雅黑" w:hAnsi="微软雅黑" w:cs="微软雅黑" w:hint="eastAsia"/>
          <w:sz w:val="28"/>
          <w:szCs w:val="36"/>
        </w:rPr>
        <w:t xml:space="preserve"> Corinthians 4</w:t>
      </w:r>
    </w:p>
    <w:p w14:paraId="552BEB11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E5BCDA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13" w:name="_Toc12456"/>
      <w:r>
        <w:rPr>
          <w:rFonts w:ascii="微软雅黑" w:eastAsia="微软雅黑" w:hAnsi="微软雅黑" w:cs="微软雅黑" w:hint="eastAsia"/>
          <w:szCs w:val="36"/>
        </w:rPr>
        <w:t>12</w:t>
      </w:r>
      <w:r>
        <w:rPr>
          <w:rFonts w:ascii="微软雅黑" w:eastAsia="微软雅黑" w:hAnsi="微软雅黑" w:hint="eastAsia"/>
          <w:szCs w:val="28"/>
        </w:rPr>
        <w:t>.</w:t>
      </w:r>
      <w:bookmarkEnd w:id="13"/>
    </w:p>
    <w:p w14:paraId="588AAA3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人类的幸福快乐，一定建立于身心意识基础之上。</w:t>
      </w:r>
    </w:p>
    <w:p w14:paraId="5AB11AEE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或者是意识理解中，概念对比引起的体验快乐。</w:t>
      </w:r>
    </w:p>
    <w:p w14:paraId="57630E93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或者是欲望习气获得满足后，生理上获得快乐。</w:t>
      </w:r>
    </w:p>
    <w:p w14:paraId="0E330FBF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或者是情感体验满足后，心理层面获得的快乐。</w:t>
      </w:r>
    </w:p>
    <w:p w14:paraId="57EFCCE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或者是经交流，看书，旅游，运动，获得精神上的快乐。</w:t>
      </w:r>
    </w:p>
    <w:p w14:paraId="2594B4CD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E8F21D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可以获得，建立于身心基础上，几乎所有的幸福感受，快乐体验，以及精神娱乐。唯一遗憾的是，无论经验到任何幸福觉受，快乐体验，以及精神愉悦，这些体验感受都无法长久持续，都是短暂而快速消失的，因此人们为了获得快感的延续，而不懈努力，延展出更深入，更精妙的，为人类生理与心理服务的工具。</w:t>
      </w:r>
    </w:p>
    <w:p w14:paraId="079D33FB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DFD7CF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无论外界的条件如何尽善尽美，人类永远无法体</w:t>
      </w:r>
      <w:r>
        <w:rPr>
          <w:rFonts w:ascii="微软雅黑" w:eastAsia="微软雅黑" w:hAnsi="微软雅黑" w:cs="微软雅黑" w:hint="eastAsia"/>
          <w:sz w:val="28"/>
          <w:szCs w:val="36"/>
        </w:rPr>
        <w:t>验到灵魂本身的快乐，这是完全不相关的两个世界，人间的物质条件与精神因素，无法触及到“灵魂世界”，而“灵魂”也无法从现实物质世界中，找到自己想要的东西。</w:t>
      </w:r>
    </w:p>
    <w:p w14:paraId="0A66FFD0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707959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其实，想要让“灵魂”获得快乐，</w:t>
      </w:r>
    </w:p>
    <w:p w14:paraId="71EC1A4E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只需确立一个观念就可以办到。</w:t>
      </w:r>
    </w:p>
    <w:p w14:paraId="09BA0D6A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A13E5A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那就是“你不是这具身体，也不是认知身体的自己”。</w:t>
      </w:r>
    </w:p>
    <w:p w14:paraId="61E1C7ED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只要你的内心，不断地去观察这个事实，不断地深入体察这个事实，不断地思维理解这个事实，“灵魂”就会从身心意识的自我认知中，脱离</w:t>
      </w:r>
      <w:r>
        <w:rPr>
          <w:rFonts w:ascii="微软雅黑" w:eastAsia="微软雅黑" w:hAnsi="微软雅黑" w:cs="微软雅黑" w:hint="eastAsia"/>
          <w:sz w:val="28"/>
          <w:szCs w:val="36"/>
        </w:rPr>
        <w:t>认知</w:t>
      </w:r>
      <w:r>
        <w:rPr>
          <w:rFonts w:ascii="微软雅黑" w:eastAsia="微软雅黑" w:hAnsi="微软雅黑" w:cs="微软雅黑" w:hint="eastAsia"/>
          <w:sz w:val="28"/>
          <w:szCs w:val="36"/>
        </w:rPr>
        <w:t>的外衣，从活着的梦境中“苏醒”灵性的生命。灵性的本质就是光明，特质就是幸福快乐，性质就是平安永恒。</w:t>
      </w:r>
    </w:p>
    <w:p w14:paraId="2DBFC902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8F1982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当你品尝到“灵</w:t>
      </w:r>
      <w:r>
        <w:rPr>
          <w:rFonts w:ascii="微软雅黑" w:eastAsia="微软雅黑" w:hAnsi="微软雅黑" w:cs="微软雅黑" w:hint="eastAsia"/>
          <w:sz w:val="28"/>
          <w:szCs w:val="36"/>
        </w:rPr>
        <w:t>性”的快乐时，人间的一切幸福快乐，都变成了黑暗粗糙，肮脏愚昧，低能混浊的垃圾。</w:t>
      </w:r>
    </w:p>
    <w:p w14:paraId="59D26A84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4D1F12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什么真正得道的大修行者，他们终生清苦，避世独行，并不是他们需要清修戒律，以此维护内心的清净觉性，而是，他们体验到的生命快乐，是人间所不具备的极乐光明，而且是永恒不朽的幸福经验，他们对于人间的任何物质没有丝毫欲望，对人类的任何精神快乐，没有半点兴趣。</w:t>
      </w:r>
    </w:p>
    <w:p w14:paraId="41ADDC91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F37739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14" w:name="_Toc4724"/>
      <w:r>
        <w:rPr>
          <w:rFonts w:ascii="微软雅黑" w:eastAsia="微软雅黑" w:hAnsi="微软雅黑" w:cs="微软雅黑" w:hint="eastAsia"/>
          <w:szCs w:val="36"/>
        </w:rPr>
        <w:t>13</w:t>
      </w:r>
      <w:r>
        <w:rPr>
          <w:rFonts w:ascii="微软雅黑" w:eastAsia="微软雅黑" w:hAnsi="微软雅黑" w:hint="eastAsia"/>
          <w:szCs w:val="28"/>
        </w:rPr>
        <w:t>.</w:t>
      </w:r>
      <w:bookmarkEnd w:id="14"/>
    </w:p>
    <w:p w14:paraId="2831A9AA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圣主亘古智慧平安性，在生命之光中的直接体现，在无尽无限的永恒幸福中，平安性以生命力呈现出宇宙世界，平安性具有无限智慧，生命呈现出无量光明，明媚清丽和煦的纯洁光明世界中，轻盈喜悦的“灵”，洋溢着快乐，无忧无虑地在光明世界中翩翩起舞，在草地上，在</w:t>
      </w:r>
      <w:r>
        <w:rPr>
          <w:rFonts w:ascii="微软雅黑" w:eastAsia="微软雅黑" w:hAnsi="微软雅黑" w:cs="微软雅黑" w:hint="eastAsia"/>
          <w:sz w:val="28"/>
          <w:szCs w:val="36"/>
        </w:rPr>
        <w:t>虚空中，在树林里，在湖泊中，无限幸福的“灵”，与其他的“灵”在欢乐中相互交融，交换着喜悦，快乐，欢畅，交换着光明，智慧，共享生命之光的幸福，同住圣主平安永恒中。</w:t>
      </w:r>
    </w:p>
    <w:p w14:paraId="14469E13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2B050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这就是圣光世界。</w:t>
      </w:r>
    </w:p>
    <w:p w14:paraId="316D04B6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5A76E2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15" w:name="_Toc1371"/>
      <w:r>
        <w:rPr>
          <w:rFonts w:ascii="微软雅黑" w:eastAsia="微软雅黑" w:hAnsi="微软雅黑" w:cs="微软雅黑" w:hint="eastAsia"/>
          <w:szCs w:val="36"/>
        </w:rPr>
        <w:t>14</w:t>
      </w:r>
      <w:r>
        <w:rPr>
          <w:rFonts w:ascii="微软雅黑" w:eastAsia="微软雅黑" w:hAnsi="微软雅黑" w:hint="eastAsia"/>
          <w:szCs w:val="28"/>
        </w:rPr>
        <w:t>.</w:t>
      </w:r>
      <w:bookmarkEnd w:id="15"/>
    </w:p>
    <w:p w14:paraId="2F8FA1DB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耶稣的宽恕教法，是登天的光梯。</w:t>
      </w:r>
    </w:p>
    <w:p w14:paraId="34411BA9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可以直达圣主平安性，寂灭实地。</w:t>
      </w:r>
    </w:p>
    <w:p w14:paraId="40CEF8B6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28418C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释迦牟尼佛的智慧，是天梯的扶手。</w:t>
      </w:r>
    </w:p>
    <w:p w14:paraId="26677320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有扶手的边界守护，可以保证登天者，不至于一步踏空，</w:t>
      </w:r>
    </w:p>
    <w:p w14:paraId="69B84F3D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从天国圣境堕落人间生死之中。</w:t>
      </w:r>
    </w:p>
    <w:p w14:paraId="5EC4D556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393FF3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悲智双运，悲心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宽恕是基础，智慧通达是指引。</w:t>
      </w:r>
    </w:p>
    <w:p w14:paraId="6F5722D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缺一不可。</w:t>
      </w:r>
    </w:p>
    <w:p w14:paraId="7CE0A2F0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D7D5BC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16" w:name="_Toc25135"/>
      <w:r>
        <w:rPr>
          <w:rFonts w:ascii="微软雅黑" w:eastAsia="微软雅黑" w:hAnsi="微软雅黑" w:cs="微软雅黑" w:hint="eastAsia"/>
          <w:szCs w:val="36"/>
        </w:rPr>
        <w:t>15</w:t>
      </w:r>
      <w:r>
        <w:rPr>
          <w:rFonts w:ascii="微软雅黑" w:eastAsia="微软雅黑" w:hAnsi="微软雅黑" w:hint="eastAsia"/>
          <w:szCs w:val="28"/>
        </w:rPr>
        <w:t>.</w:t>
      </w:r>
      <w:bookmarkEnd w:id="16"/>
    </w:p>
    <w:p w14:paraId="032F7394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那么多人，曾经信誓旦旦追随真理，最终却毅然决然离开，我设想过一种场景，如果我是出家人，身披袈裟，讲述的内容与今天一致，讲述的法义一模一样，还会有那么多的人离开吗？还会有那么多的学生，心生怀疑吗？答案是：肯定不会！人们会将我视为活佛，千万信徒围绕身边，佛教界会视修行者为振兴佛教的希望，那些心存怀疑的人，迫于形势的压力下，也不敢将内心的疑虑说出来，因为这身袈裟，这身宗教工作服代表了释迦牟尼佛，所以，僧人说的就是真理！所以，僧人说错也不可怀疑！因此佛教中邪师遍地，人们宁可死在宗教形式里面，也不敢去相信一个白衣</w:t>
      </w:r>
      <w:r>
        <w:rPr>
          <w:rFonts w:ascii="微软雅黑" w:eastAsia="微软雅黑" w:hAnsi="微软雅黑" w:cs="微软雅黑" w:hint="eastAsia"/>
          <w:sz w:val="28"/>
          <w:szCs w:val="36"/>
        </w:rPr>
        <w:t>讲法。</w:t>
      </w:r>
    </w:p>
    <w:p w14:paraId="4E71A5EB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F70834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我很庆幸自己，</w:t>
      </w:r>
    </w:p>
    <w:p w14:paraId="3802AFF2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只是负有还原真理的使命，没有住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讲法的使命。</w:t>
      </w:r>
    </w:p>
    <w:p w14:paraId="5A24B6E5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否则，如此珍贵的真理，可以拯救灵魂一世解脱的圣智，岂不是被人类的愚昧狭隘，亵渎侮辱到泥土之中了？！</w:t>
      </w:r>
    </w:p>
    <w:p w14:paraId="4D89632E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AEBC72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佛教与基督教，虽然没有公开的冲突，</w:t>
      </w:r>
    </w:p>
    <w:p w14:paraId="0C802800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可是私下里，都视对方为……</w:t>
      </w:r>
    </w:p>
    <w:p w14:paraId="2B8B3F86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10C203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如果没有圣智慧，谁能解开宗教形式，对于真理内涵的隔绝？</w:t>
      </w:r>
    </w:p>
    <w:p w14:paraId="55EFA7C2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没有依据真理，解脱生死轮回的圣者出现，谁能看到宗教超度灵魂的奇迹与希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望？</w:t>
      </w:r>
    </w:p>
    <w:p w14:paraId="66039FEE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1B613A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走好自己的道路。</w:t>
      </w:r>
    </w:p>
    <w:p w14:paraId="196DB9E7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没有人可以替你去面对死亡。</w:t>
      </w:r>
    </w:p>
    <w:p w14:paraId="21817F81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在你面临死亡时，宗教承诺你的一切美好，真的很脆弱单薄。</w:t>
      </w:r>
    </w:p>
    <w:p w14:paraId="00052E44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那些穿着宗教工作服的人，自己都没有十足的把握，能够掌握死亡后的未来，你却想要去宗教工作人员那里，寻求灵魂未来的保证，你真是难为宗教中的工作人员了，也难为你自己了。</w:t>
      </w:r>
    </w:p>
    <w:p w14:paraId="61CC953B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85F0ED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宽恕这一切吧，只是一场梦而已。</w:t>
      </w:r>
    </w:p>
    <w:p w14:paraId="2D785212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离开一段时间，安静修行沉淀“灵性”。</w:t>
      </w:r>
    </w:p>
    <w:p w14:paraId="7BF14930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让我们在心灵之中相遇。</w:t>
      </w:r>
    </w:p>
    <w:p w14:paraId="7291BB2C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C66B76" w14:textId="77777777" w:rsidR="00DA59BF" w:rsidRDefault="008561BC">
      <w:pPr>
        <w:pStyle w:val="2"/>
        <w:rPr>
          <w:rFonts w:ascii="微软雅黑" w:eastAsia="微软雅黑" w:hAnsi="微软雅黑" w:cs="微软雅黑"/>
          <w:szCs w:val="36"/>
        </w:rPr>
      </w:pPr>
      <w:bookmarkStart w:id="17" w:name="_Toc28615"/>
      <w:r>
        <w:rPr>
          <w:rFonts w:ascii="微软雅黑" w:eastAsia="微软雅黑" w:hAnsi="微软雅黑" w:cs="微软雅黑" w:hint="eastAsia"/>
          <w:szCs w:val="36"/>
        </w:rPr>
        <w:t>16</w:t>
      </w:r>
      <w:r>
        <w:rPr>
          <w:rFonts w:ascii="微软雅黑" w:eastAsia="微软雅黑" w:hAnsi="微软雅黑" w:hint="eastAsia"/>
          <w:szCs w:val="28"/>
        </w:rPr>
        <w:t>.</w:t>
      </w:r>
      <w:bookmarkEnd w:id="17"/>
    </w:p>
    <w:p w14:paraId="66157E0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2012</w:t>
      </w:r>
      <w:r>
        <w:rPr>
          <w:rFonts w:ascii="微软雅黑" w:eastAsia="微软雅黑" w:hAnsi="微软雅黑" w:cs="微软雅黑" w:hint="eastAsia"/>
          <w:sz w:val="28"/>
          <w:szCs w:val="36"/>
        </w:rPr>
        <w:t>年之前，是人类寻找光明。</w:t>
      </w:r>
    </w:p>
    <w:p w14:paraId="6190F5E3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2012</w:t>
      </w:r>
      <w:r>
        <w:rPr>
          <w:rFonts w:ascii="微软雅黑" w:eastAsia="微软雅黑" w:hAnsi="微软雅黑" w:cs="微软雅黑" w:hint="eastAsia"/>
          <w:sz w:val="28"/>
          <w:szCs w:val="36"/>
        </w:rPr>
        <w:t>年至</w:t>
      </w:r>
      <w:r>
        <w:rPr>
          <w:rFonts w:ascii="微软雅黑" w:eastAsia="微软雅黑" w:hAnsi="微软雅黑" w:cs="微软雅黑" w:hint="eastAsia"/>
          <w:sz w:val="28"/>
          <w:szCs w:val="36"/>
        </w:rPr>
        <w:t>2016</w:t>
      </w:r>
      <w:r>
        <w:rPr>
          <w:rFonts w:ascii="微软雅黑" w:eastAsia="微软雅黑" w:hAnsi="微软雅黑" w:cs="微软雅黑" w:hint="eastAsia"/>
          <w:sz w:val="28"/>
          <w:szCs w:val="36"/>
        </w:rPr>
        <w:t>年，是人类走向光明。</w:t>
      </w:r>
    </w:p>
    <w:p w14:paraId="1135DE68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2016</w:t>
      </w:r>
      <w:r>
        <w:rPr>
          <w:rFonts w:ascii="微软雅黑" w:eastAsia="微软雅黑" w:hAnsi="微软雅黑" w:cs="微软雅黑" w:hint="eastAsia"/>
          <w:sz w:val="28"/>
          <w:szCs w:val="36"/>
        </w:rPr>
        <w:t>年至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年，是人类进入光明。</w:t>
      </w:r>
    </w:p>
    <w:p w14:paraId="5AA2068F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年至</w:t>
      </w:r>
      <w:r>
        <w:rPr>
          <w:rFonts w:ascii="微软雅黑" w:eastAsia="微软雅黑" w:hAnsi="微软雅黑" w:cs="微软雅黑" w:hint="eastAsia"/>
          <w:sz w:val="28"/>
          <w:szCs w:val="36"/>
        </w:rPr>
        <w:t>2030</w:t>
      </w:r>
      <w:r>
        <w:rPr>
          <w:rFonts w:ascii="微软雅黑" w:eastAsia="微软雅黑" w:hAnsi="微软雅黑" w:cs="微软雅黑" w:hint="eastAsia"/>
          <w:sz w:val="28"/>
          <w:szCs w:val="36"/>
        </w:rPr>
        <w:t>年，是光明取代人类。</w:t>
      </w:r>
    </w:p>
    <w:p w14:paraId="14E2806E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2030</w:t>
      </w:r>
      <w:r>
        <w:rPr>
          <w:rFonts w:ascii="微软雅黑" w:eastAsia="微软雅黑" w:hAnsi="微软雅黑" w:cs="微软雅黑" w:hint="eastAsia"/>
          <w:sz w:val="28"/>
          <w:szCs w:val="36"/>
        </w:rPr>
        <w:t>年至</w:t>
      </w:r>
      <w:r>
        <w:rPr>
          <w:rFonts w:ascii="微软雅黑" w:eastAsia="微软雅黑" w:hAnsi="微软雅黑" w:cs="微软雅黑" w:hint="eastAsia"/>
          <w:sz w:val="28"/>
          <w:szCs w:val="36"/>
        </w:rPr>
        <w:t>2049</w:t>
      </w:r>
      <w:r>
        <w:rPr>
          <w:rFonts w:ascii="微软雅黑" w:eastAsia="微软雅黑" w:hAnsi="微软雅黑" w:cs="微软雅黑" w:hint="eastAsia"/>
          <w:sz w:val="28"/>
          <w:szCs w:val="36"/>
        </w:rPr>
        <w:t>年，是</w:t>
      </w:r>
      <w:r>
        <w:rPr>
          <w:rFonts w:ascii="微软雅黑" w:eastAsia="微软雅黑" w:hAnsi="微软雅黑" w:cs="微软雅黑" w:hint="eastAsia"/>
          <w:sz w:val="28"/>
          <w:szCs w:val="36"/>
        </w:rPr>
        <w:t>光明融化生命。</w:t>
      </w:r>
    </w:p>
    <w:p w14:paraId="5065C5B1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2049</w:t>
      </w:r>
      <w:r>
        <w:rPr>
          <w:rFonts w:ascii="微软雅黑" w:eastAsia="微软雅黑" w:hAnsi="微软雅黑" w:cs="微软雅黑" w:hint="eastAsia"/>
          <w:sz w:val="28"/>
          <w:szCs w:val="36"/>
        </w:rPr>
        <w:t>年后，生命融化，光明熄灭无痕。</w:t>
      </w:r>
    </w:p>
    <w:p w14:paraId="6B5DE6F2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宇宙时空充满“祂”清净周遍智慧。</w:t>
      </w:r>
    </w:p>
    <w:p w14:paraId="0C71D557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“祂”以三千大千世界，呈现无限慈悲圣国。</w:t>
      </w:r>
    </w:p>
    <w:p w14:paraId="0612352A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众生见闻觉知，皆是“祂”圆满智慧，随缘究竟。</w:t>
      </w:r>
    </w:p>
    <w:p w14:paraId="038E3579" w14:textId="77777777" w:rsidR="00DA59BF" w:rsidRDefault="008561B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成住坏空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，皆是“祂”清净慈悲，如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如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不动。</w:t>
      </w:r>
    </w:p>
    <w:p w14:paraId="01A612B1" w14:textId="77777777" w:rsidR="00DA59BF" w:rsidRDefault="00DA59B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DA59BF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56CD9" w14:textId="77777777" w:rsidR="008561BC" w:rsidRDefault="008561BC">
      <w:r>
        <w:separator/>
      </w:r>
    </w:p>
  </w:endnote>
  <w:endnote w:type="continuationSeparator" w:id="0">
    <w:p w14:paraId="7D4B565E" w14:textId="77777777" w:rsidR="008561BC" w:rsidRDefault="00856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8815566"/>
      <w:docPartObj>
        <w:docPartGallery w:val="Page Numbers (Bottom of Page)"/>
        <w:docPartUnique/>
      </w:docPartObj>
    </w:sdtPr>
    <w:sdtContent>
      <w:p w14:paraId="3B7414D5" w14:textId="6DE8AAB8" w:rsidR="002D7D56" w:rsidRDefault="002D7D5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C5368F1" w14:textId="784CF586" w:rsidR="00DA59BF" w:rsidRDefault="00DA59B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DFBE0" w14:textId="77777777" w:rsidR="008561BC" w:rsidRDefault="008561BC">
      <w:r>
        <w:separator/>
      </w:r>
    </w:p>
  </w:footnote>
  <w:footnote w:type="continuationSeparator" w:id="0">
    <w:p w14:paraId="11A39AF2" w14:textId="77777777" w:rsidR="008561BC" w:rsidRDefault="008561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DA59BF"/>
    <w:rsid w:val="002D7D56"/>
    <w:rsid w:val="008561BC"/>
    <w:rsid w:val="00DA59BF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7350BB"/>
    <w:rsid w:val="77804369"/>
    <w:rsid w:val="7A156BF1"/>
    <w:rsid w:val="7AE80D7F"/>
    <w:rsid w:val="7E2A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9430F1"/>
  <w15:docId w15:val="{2A25D0BD-DD83-4382-8A50-43378C12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2D7D56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840</Words>
  <Characters>4792</Characters>
  <Application>Microsoft Office Word</Application>
  <DocSecurity>0</DocSecurity>
  <Lines>39</Lines>
  <Paragraphs>11</Paragraphs>
  <ScaleCrop>false</ScaleCrop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平安赐福（五）</dc:title>
  <dc:creator>Administrator</dc:creator>
  <cp:lastModifiedBy>admin</cp:lastModifiedBy>
  <cp:revision>2</cp:revision>
  <dcterms:created xsi:type="dcterms:W3CDTF">2022-03-02T21:16:00Z</dcterms:created>
  <dcterms:modified xsi:type="dcterms:W3CDTF">2026-03-04T08:08:00Z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7B11E0629F574B42A90B415EC553C376_13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